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8476" w14:textId="77777777" w:rsidR="00930184" w:rsidRPr="00F24425" w:rsidRDefault="00930184" w:rsidP="00930184">
      <w:pPr>
        <w:spacing w:after="0" w:line="240" w:lineRule="auto"/>
        <w:jc w:val="center"/>
        <w:textAlignment w:val="baseline"/>
        <w:rPr>
          <w:rFonts w:ascii="Cambria" w:eastAsia="Times New Roman" w:hAnsi="Cambria" w:cs="Times New Roman"/>
          <w:b/>
          <w:sz w:val="28"/>
          <w:szCs w:val="28"/>
          <w:lang w:eastAsia="en-GB"/>
        </w:rPr>
      </w:pPr>
      <w:r w:rsidRPr="00F24425">
        <w:rPr>
          <w:rFonts w:ascii="Cambria" w:eastAsia="Times New Roman" w:hAnsi="Cambria" w:cs="Times New Roman"/>
          <w:b/>
          <w:sz w:val="28"/>
          <w:szCs w:val="28"/>
          <w:lang w:eastAsia="en-GB"/>
        </w:rPr>
        <w:t>SWANBOURNE PARISH COUNCIL </w:t>
      </w:r>
    </w:p>
    <w:p w14:paraId="78A8537E" w14:textId="77777777" w:rsidR="00930184" w:rsidRPr="00F24425" w:rsidRDefault="00930184" w:rsidP="00930184">
      <w:pPr>
        <w:spacing w:after="0" w:line="240" w:lineRule="auto"/>
        <w:jc w:val="center"/>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 </w:t>
      </w:r>
    </w:p>
    <w:p w14:paraId="6C98048D" w14:textId="77777777" w:rsidR="00930184" w:rsidRPr="00F24425" w:rsidRDefault="00930184" w:rsidP="00930184">
      <w:pPr>
        <w:spacing w:after="0" w:line="240" w:lineRule="auto"/>
        <w:jc w:val="center"/>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PARISH COUNCIL MEETING </w:t>
      </w:r>
    </w:p>
    <w:p w14:paraId="1EF39820" w14:textId="77777777" w:rsidR="00930184" w:rsidRPr="00F24425" w:rsidRDefault="00930184" w:rsidP="00930184">
      <w:pPr>
        <w:spacing w:after="0" w:line="240" w:lineRule="auto"/>
        <w:jc w:val="center"/>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Wednesday 7</w:t>
      </w:r>
      <w:r w:rsidRPr="00F24425">
        <w:rPr>
          <w:rFonts w:ascii="Cambria" w:eastAsia="Times New Roman" w:hAnsi="Cambria" w:cs="Times New Roman"/>
          <w:b/>
          <w:vertAlign w:val="superscript"/>
          <w:lang w:eastAsia="en-GB"/>
        </w:rPr>
        <w:t>th</w:t>
      </w:r>
      <w:r w:rsidRPr="00F24425">
        <w:rPr>
          <w:rFonts w:ascii="Cambria" w:eastAsia="Times New Roman" w:hAnsi="Cambria" w:cs="Times New Roman"/>
          <w:b/>
          <w:lang w:eastAsia="en-GB"/>
        </w:rPr>
        <w:t xml:space="preserve"> April 2021 at 7.30pm </w:t>
      </w:r>
    </w:p>
    <w:p w14:paraId="021FC3B1" w14:textId="77777777" w:rsidR="00930184" w:rsidRPr="00F24425" w:rsidRDefault="00930184" w:rsidP="00930184">
      <w:pPr>
        <w:spacing w:after="0" w:line="240" w:lineRule="auto"/>
        <w:jc w:val="center"/>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Meeting held remotely due to Covid-19 pandemic</w:t>
      </w:r>
    </w:p>
    <w:p w14:paraId="17A31C65" w14:textId="77777777" w:rsidR="00930184" w:rsidRPr="00F24425" w:rsidRDefault="00930184" w:rsidP="00930184">
      <w:pPr>
        <w:spacing w:after="0" w:line="240" w:lineRule="auto"/>
        <w:jc w:val="center"/>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 </w:t>
      </w:r>
    </w:p>
    <w:p w14:paraId="6784FFEB" w14:textId="77777777" w:rsidR="00930184" w:rsidRPr="00F24425" w:rsidRDefault="00930184" w:rsidP="00930184">
      <w:pPr>
        <w:spacing w:after="0" w:line="240" w:lineRule="auto"/>
        <w:jc w:val="center"/>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DRAFT MINUTES </w:t>
      </w:r>
    </w:p>
    <w:p w14:paraId="745AD82C" w14:textId="77777777" w:rsidR="00930184" w:rsidRPr="00F24425" w:rsidRDefault="00930184" w:rsidP="00930184">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 </w:t>
      </w:r>
    </w:p>
    <w:p w14:paraId="5C240F36" w14:textId="77777777" w:rsidR="00930184" w:rsidRPr="00F24425" w:rsidRDefault="00930184" w:rsidP="00930184">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bCs/>
          <w:lang w:eastAsia="en-GB"/>
        </w:rPr>
        <w:t>Present: </w:t>
      </w:r>
      <w:r w:rsidRPr="00F24425">
        <w:rPr>
          <w:rFonts w:ascii="Cambria" w:eastAsia="Times New Roman" w:hAnsi="Cambria" w:cs="Times New Roman"/>
          <w:lang w:eastAsia="en-GB"/>
        </w:rPr>
        <w:t>Clive Rodgers, Mike King, Rosemary Andrew, Helen Cleaveley, Deborah Barrow, David Brooks Wilson, Linda Sirett, Vanda Bennett</w:t>
      </w:r>
    </w:p>
    <w:p w14:paraId="6E6874F0" w14:textId="77777777" w:rsidR="00930184" w:rsidRPr="00F24425" w:rsidRDefault="00930184" w:rsidP="00930184">
      <w:pPr>
        <w:spacing w:after="0" w:line="240" w:lineRule="auto"/>
        <w:textAlignment w:val="baseline"/>
        <w:rPr>
          <w:rFonts w:ascii="Cambria" w:eastAsia="Times New Roman" w:hAnsi="Cambria" w:cs="Times New Roman"/>
          <w:lang w:eastAsia="en-GB"/>
        </w:rPr>
      </w:pPr>
    </w:p>
    <w:p w14:paraId="385B11BA" w14:textId="77777777" w:rsidR="00930184" w:rsidRPr="00F24425" w:rsidRDefault="00930184" w:rsidP="00930184">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Also: Iain McPherson (for items 1-5), and Bob Eastoe </w:t>
      </w:r>
    </w:p>
    <w:p w14:paraId="18C3CDD6" w14:textId="77777777" w:rsidR="00930184" w:rsidRPr="00F24425" w:rsidRDefault="00930184" w:rsidP="00930184">
      <w:pPr>
        <w:spacing w:after="0" w:line="240" w:lineRule="auto"/>
        <w:textAlignment w:val="baseline"/>
        <w:rPr>
          <w:rFonts w:ascii="Cambria" w:eastAsia="Times New Roman" w:hAnsi="Cambria" w:cs="Times New Roman"/>
          <w:lang w:eastAsia="en-GB"/>
        </w:rPr>
      </w:pP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7038"/>
        <w:gridCol w:w="1077"/>
      </w:tblGrid>
      <w:tr w:rsidR="00930184" w:rsidRPr="00F24425" w14:paraId="78C70124" w14:textId="77777777" w:rsidTr="00A54EF9">
        <w:tc>
          <w:tcPr>
            <w:tcW w:w="7938" w:type="dxa"/>
            <w:gridSpan w:val="2"/>
            <w:tcBorders>
              <w:top w:val="nil"/>
              <w:left w:val="nil"/>
              <w:bottom w:val="nil"/>
              <w:right w:val="nil"/>
            </w:tcBorders>
            <w:shd w:val="clear" w:color="auto" w:fill="auto"/>
            <w:hideMark/>
          </w:tcPr>
          <w:p w14:paraId="2ABC463D" w14:textId="77777777" w:rsidR="00930184" w:rsidRPr="00F24425" w:rsidRDefault="00930184" w:rsidP="00A54EF9">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w:t>
            </w:r>
          </w:p>
        </w:tc>
        <w:tc>
          <w:tcPr>
            <w:tcW w:w="1077" w:type="dxa"/>
            <w:tcBorders>
              <w:top w:val="nil"/>
              <w:left w:val="nil"/>
              <w:bottom w:val="nil"/>
              <w:right w:val="nil"/>
            </w:tcBorders>
            <w:shd w:val="clear" w:color="auto" w:fill="auto"/>
            <w:hideMark/>
          </w:tcPr>
          <w:p w14:paraId="13DF4E2E"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w:t>
            </w:r>
          </w:p>
        </w:tc>
      </w:tr>
      <w:tr w:rsidR="00930184" w:rsidRPr="00F24425" w14:paraId="41DCE940" w14:textId="77777777" w:rsidTr="00A54EF9">
        <w:tc>
          <w:tcPr>
            <w:tcW w:w="900" w:type="dxa"/>
            <w:tcBorders>
              <w:top w:val="nil"/>
              <w:left w:val="nil"/>
              <w:bottom w:val="nil"/>
              <w:right w:val="nil"/>
            </w:tcBorders>
            <w:shd w:val="clear" w:color="auto" w:fill="auto"/>
            <w:hideMark/>
          </w:tcPr>
          <w:p w14:paraId="0583B865"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15/21</w:t>
            </w:r>
          </w:p>
        </w:tc>
        <w:tc>
          <w:tcPr>
            <w:tcW w:w="7038" w:type="dxa"/>
            <w:tcBorders>
              <w:top w:val="nil"/>
              <w:left w:val="nil"/>
              <w:bottom w:val="nil"/>
              <w:right w:val="nil"/>
            </w:tcBorders>
            <w:shd w:val="clear" w:color="auto" w:fill="auto"/>
            <w:hideMark/>
          </w:tcPr>
          <w:p w14:paraId="2945A6FA" w14:textId="77777777" w:rsidR="00930184" w:rsidRPr="00F24425" w:rsidRDefault="00930184" w:rsidP="00A54EF9">
            <w:pPr>
              <w:spacing w:after="0" w:line="240" w:lineRule="auto"/>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Apologies </w:t>
            </w:r>
          </w:p>
          <w:p w14:paraId="702385B5" w14:textId="77777777" w:rsidR="00930184" w:rsidRPr="00F24425" w:rsidRDefault="00930184" w:rsidP="00A54EF9">
            <w:pPr>
              <w:spacing w:after="0" w:line="240" w:lineRule="auto"/>
              <w:textAlignment w:val="baseline"/>
              <w:rPr>
                <w:rFonts w:ascii="Cambria" w:eastAsia="Times New Roman" w:hAnsi="Cambria" w:cs="Times New Roman"/>
                <w:b/>
                <w:lang w:eastAsia="en-GB"/>
              </w:rPr>
            </w:pPr>
          </w:p>
          <w:p w14:paraId="1DCD5622" w14:textId="77777777" w:rsidR="00930184" w:rsidRPr="00F24425" w:rsidRDefault="00930184" w:rsidP="00A54EF9">
            <w:pPr>
              <w:spacing w:after="0" w:line="240" w:lineRule="auto"/>
              <w:textAlignment w:val="baseline"/>
              <w:rPr>
                <w:rFonts w:ascii="Cambria" w:eastAsia="Times New Roman" w:hAnsi="Cambria" w:cs="Times New Roman"/>
                <w:b/>
                <w:lang w:eastAsia="en-GB"/>
              </w:rPr>
            </w:pPr>
          </w:p>
        </w:tc>
        <w:tc>
          <w:tcPr>
            <w:tcW w:w="1077" w:type="dxa"/>
            <w:tcBorders>
              <w:top w:val="nil"/>
              <w:left w:val="nil"/>
              <w:bottom w:val="nil"/>
              <w:right w:val="nil"/>
            </w:tcBorders>
            <w:shd w:val="clear" w:color="auto" w:fill="auto"/>
            <w:hideMark/>
          </w:tcPr>
          <w:p w14:paraId="696E270C"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 </w:t>
            </w:r>
          </w:p>
        </w:tc>
      </w:tr>
      <w:tr w:rsidR="00930184" w:rsidRPr="00F24425" w14:paraId="1B2741B3" w14:textId="77777777" w:rsidTr="00A54EF9">
        <w:tc>
          <w:tcPr>
            <w:tcW w:w="900" w:type="dxa"/>
            <w:tcBorders>
              <w:top w:val="nil"/>
              <w:left w:val="nil"/>
              <w:bottom w:val="nil"/>
              <w:right w:val="nil"/>
            </w:tcBorders>
            <w:shd w:val="clear" w:color="auto" w:fill="auto"/>
            <w:hideMark/>
          </w:tcPr>
          <w:p w14:paraId="52ED19AF"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tc>
        <w:tc>
          <w:tcPr>
            <w:tcW w:w="7038" w:type="dxa"/>
            <w:tcBorders>
              <w:top w:val="nil"/>
              <w:left w:val="nil"/>
              <w:bottom w:val="nil"/>
              <w:right w:val="nil"/>
            </w:tcBorders>
            <w:shd w:val="clear" w:color="auto" w:fill="auto"/>
            <w:hideMark/>
          </w:tcPr>
          <w:p w14:paraId="6CFF3BD1" w14:textId="77777777" w:rsidR="00930184" w:rsidRPr="00F24425" w:rsidRDefault="00930184" w:rsidP="00A54EF9">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None.</w:t>
            </w:r>
          </w:p>
          <w:p w14:paraId="16A6BAB0"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1554ABDC"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tc>
        <w:tc>
          <w:tcPr>
            <w:tcW w:w="1077" w:type="dxa"/>
            <w:tcBorders>
              <w:top w:val="nil"/>
              <w:left w:val="nil"/>
              <w:bottom w:val="nil"/>
              <w:right w:val="nil"/>
            </w:tcBorders>
            <w:shd w:val="clear" w:color="auto" w:fill="auto"/>
            <w:hideMark/>
          </w:tcPr>
          <w:p w14:paraId="6C51DA0E"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r w:rsidRPr="00F24425">
              <w:rPr>
                <w:rFonts w:ascii="Cambria" w:eastAsia="Times New Roman" w:hAnsi="Cambria" w:cs="Times New Roman"/>
                <w:lang w:eastAsia="en-GB"/>
              </w:rPr>
              <w:t> </w:t>
            </w:r>
          </w:p>
        </w:tc>
      </w:tr>
      <w:tr w:rsidR="00930184" w:rsidRPr="00F24425" w14:paraId="134DB19C" w14:textId="77777777" w:rsidTr="00A54EF9">
        <w:tc>
          <w:tcPr>
            <w:tcW w:w="900" w:type="dxa"/>
            <w:tcBorders>
              <w:top w:val="nil"/>
              <w:left w:val="nil"/>
              <w:bottom w:val="nil"/>
              <w:right w:val="nil"/>
            </w:tcBorders>
            <w:shd w:val="clear" w:color="auto" w:fill="auto"/>
            <w:hideMark/>
          </w:tcPr>
          <w:p w14:paraId="4C10382F" w14:textId="77777777" w:rsidR="00930184" w:rsidRPr="00F24425" w:rsidRDefault="00930184" w:rsidP="00A54EF9">
            <w:pPr>
              <w:spacing w:after="0" w:line="240" w:lineRule="auto"/>
              <w:jc w:val="center"/>
              <w:textAlignment w:val="baseline"/>
              <w:rPr>
                <w:rFonts w:ascii="Cambria" w:eastAsia="Times New Roman" w:hAnsi="Cambria" w:cs="Times New Roman"/>
                <w:b/>
                <w:bCs/>
                <w:lang w:eastAsia="en-GB"/>
              </w:rPr>
            </w:pPr>
            <w:r w:rsidRPr="00F24425">
              <w:rPr>
                <w:rFonts w:ascii="Cambria" w:eastAsia="Times New Roman" w:hAnsi="Cambria" w:cs="Times New Roman"/>
                <w:b/>
                <w:bCs/>
                <w:lang w:eastAsia="en-GB"/>
              </w:rPr>
              <w:t>16/21</w:t>
            </w:r>
          </w:p>
        </w:tc>
        <w:tc>
          <w:tcPr>
            <w:tcW w:w="7038" w:type="dxa"/>
            <w:tcBorders>
              <w:top w:val="nil"/>
              <w:left w:val="nil"/>
              <w:bottom w:val="nil"/>
              <w:right w:val="nil"/>
            </w:tcBorders>
            <w:shd w:val="clear" w:color="auto" w:fill="auto"/>
            <w:hideMark/>
          </w:tcPr>
          <w:p w14:paraId="254839D8" w14:textId="77777777" w:rsidR="00930184" w:rsidRPr="00F24425" w:rsidRDefault="00930184" w:rsidP="00A54EF9">
            <w:pPr>
              <w:spacing w:after="0" w:line="240" w:lineRule="auto"/>
              <w:textAlignment w:val="baseline"/>
              <w:rPr>
                <w:rFonts w:ascii="Cambria" w:eastAsia="Times New Roman" w:hAnsi="Cambria" w:cs="Times New Roman"/>
                <w:b/>
                <w:bCs/>
                <w:lang w:eastAsia="en-GB"/>
              </w:rPr>
            </w:pPr>
            <w:r w:rsidRPr="00F24425">
              <w:rPr>
                <w:rFonts w:ascii="Cambria" w:eastAsia="Times New Roman" w:hAnsi="Cambria" w:cs="Times New Roman"/>
                <w:b/>
                <w:bCs/>
                <w:lang w:eastAsia="en-GB"/>
              </w:rPr>
              <w:t>Declarations of Interest </w:t>
            </w:r>
          </w:p>
          <w:p w14:paraId="5EDFD3FB" w14:textId="77777777" w:rsidR="00930184" w:rsidRPr="00F24425" w:rsidRDefault="00930184" w:rsidP="00A54EF9">
            <w:pPr>
              <w:spacing w:after="0" w:line="240" w:lineRule="auto"/>
              <w:textAlignment w:val="baseline"/>
              <w:rPr>
                <w:rFonts w:ascii="Cambria" w:eastAsia="Times New Roman" w:hAnsi="Cambria" w:cs="Times New Roman"/>
                <w:b/>
                <w:bCs/>
                <w:lang w:eastAsia="en-GB"/>
              </w:rPr>
            </w:pPr>
          </w:p>
          <w:p w14:paraId="4BD42D15" w14:textId="77777777" w:rsidR="00930184" w:rsidRPr="00F24425" w:rsidRDefault="00930184" w:rsidP="00A54EF9">
            <w:pPr>
              <w:spacing w:after="0" w:line="240" w:lineRule="auto"/>
              <w:textAlignment w:val="baseline"/>
              <w:rPr>
                <w:rFonts w:ascii="Cambria" w:eastAsia="Times New Roman" w:hAnsi="Cambria" w:cs="Times New Roman"/>
                <w:b/>
                <w:bCs/>
                <w:lang w:eastAsia="en-GB"/>
              </w:rPr>
            </w:pPr>
          </w:p>
        </w:tc>
        <w:tc>
          <w:tcPr>
            <w:tcW w:w="1077" w:type="dxa"/>
            <w:tcBorders>
              <w:top w:val="nil"/>
              <w:left w:val="nil"/>
              <w:bottom w:val="nil"/>
              <w:right w:val="nil"/>
            </w:tcBorders>
            <w:shd w:val="clear" w:color="auto" w:fill="auto"/>
            <w:hideMark/>
          </w:tcPr>
          <w:p w14:paraId="25D263DC" w14:textId="77777777" w:rsidR="00930184" w:rsidRPr="00F24425" w:rsidRDefault="00930184" w:rsidP="00A54EF9">
            <w:pPr>
              <w:spacing w:after="0" w:line="240" w:lineRule="auto"/>
              <w:jc w:val="center"/>
              <w:textAlignment w:val="baseline"/>
              <w:rPr>
                <w:rFonts w:ascii="Cambria" w:eastAsia="Times New Roman" w:hAnsi="Cambria" w:cs="Times New Roman"/>
                <w:b/>
                <w:bCs/>
                <w:lang w:eastAsia="en-GB"/>
              </w:rPr>
            </w:pPr>
            <w:r w:rsidRPr="00F24425">
              <w:rPr>
                <w:rFonts w:ascii="Cambria" w:eastAsia="Times New Roman" w:hAnsi="Cambria" w:cs="Times New Roman"/>
                <w:b/>
                <w:bCs/>
                <w:lang w:eastAsia="en-GB"/>
              </w:rPr>
              <w:t> </w:t>
            </w:r>
          </w:p>
        </w:tc>
      </w:tr>
      <w:tr w:rsidR="00930184" w:rsidRPr="00F24425" w14:paraId="224D794C" w14:textId="77777777" w:rsidTr="00A54EF9">
        <w:tc>
          <w:tcPr>
            <w:tcW w:w="900" w:type="dxa"/>
            <w:tcBorders>
              <w:top w:val="nil"/>
              <w:left w:val="nil"/>
              <w:bottom w:val="nil"/>
              <w:right w:val="nil"/>
            </w:tcBorders>
            <w:shd w:val="clear" w:color="auto" w:fill="auto"/>
            <w:hideMark/>
          </w:tcPr>
          <w:p w14:paraId="26A37A7A"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tc>
        <w:tc>
          <w:tcPr>
            <w:tcW w:w="7038" w:type="dxa"/>
            <w:tcBorders>
              <w:top w:val="nil"/>
              <w:left w:val="nil"/>
              <w:bottom w:val="nil"/>
              <w:right w:val="nil"/>
            </w:tcBorders>
            <w:shd w:val="clear" w:color="auto" w:fill="auto"/>
            <w:hideMark/>
          </w:tcPr>
          <w:p w14:paraId="689E54C3" w14:textId="77777777" w:rsidR="00930184" w:rsidRPr="00F24425" w:rsidRDefault="00930184" w:rsidP="00A54EF9">
            <w:pPr>
              <w:spacing w:after="0" w:line="240" w:lineRule="auto"/>
              <w:textAlignment w:val="baseline"/>
              <w:rPr>
                <w:rFonts w:ascii="Cambria" w:hAnsi="Cambria"/>
              </w:rPr>
            </w:pPr>
            <w:r w:rsidRPr="00F24425">
              <w:rPr>
                <w:rFonts w:ascii="Cambria" w:hAnsi="Cambria"/>
              </w:rPr>
              <w:t>CR declared his interest as a homeowner in the parish.</w:t>
            </w:r>
            <w:r w:rsidRPr="00F24425">
              <w:rPr>
                <w:rFonts w:ascii="Cambria" w:hAnsi="Cambria"/>
              </w:rPr>
              <w:br/>
              <w:t>RA declared her interest as a homeowner in the parish.</w:t>
            </w:r>
            <w:r w:rsidRPr="00F24425">
              <w:rPr>
                <w:rFonts w:ascii="Cambria" w:hAnsi="Cambria"/>
              </w:rPr>
              <w:br/>
              <w:t>LS declared her interest as an employee of the Swanbourne Estate.</w:t>
            </w:r>
            <w:r w:rsidRPr="00F24425">
              <w:rPr>
                <w:rFonts w:ascii="Cambria" w:hAnsi="Cambria"/>
              </w:rPr>
              <w:br/>
              <w:t>MK declared his interest as a homeowner in the parish.</w:t>
            </w:r>
            <w:r w:rsidRPr="00F24425">
              <w:rPr>
                <w:rFonts w:ascii="Cambria" w:hAnsi="Cambria"/>
              </w:rPr>
              <w:br/>
              <w:t>HC declared her interest as a homeowner in the parish.</w:t>
            </w:r>
          </w:p>
          <w:p w14:paraId="1D26B0C2" w14:textId="77777777" w:rsidR="00930184" w:rsidRPr="00F24425" w:rsidRDefault="00930184" w:rsidP="00A54EF9">
            <w:pPr>
              <w:spacing w:after="0" w:line="240" w:lineRule="auto"/>
              <w:textAlignment w:val="baseline"/>
              <w:rPr>
                <w:rFonts w:ascii="Cambria" w:hAnsi="Cambria"/>
              </w:rPr>
            </w:pPr>
            <w:r w:rsidRPr="00F24425">
              <w:rPr>
                <w:rFonts w:ascii="Cambria" w:hAnsi="Cambria"/>
              </w:rPr>
              <w:t>DB declared her interest as a homeowner in the parish.</w:t>
            </w:r>
          </w:p>
          <w:p w14:paraId="7057B5E0" w14:textId="77777777" w:rsidR="00930184" w:rsidRPr="00F24425" w:rsidRDefault="00930184" w:rsidP="00A54EF9">
            <w:pPr>
              <w:spacing w:after="0" w:line="240" w:lineRule="auto"/>
              <w:textAlignment w:val="baseline"/>
              <w:rPr>
                <w:rFonts w:ascii="Cambria" w:hAnsi="Cambria"/>
              </w:rPr>
            </w:pPr>
            <w:r w:rsidRPr="00F24425">
              <w:rPr>
                <w:rFonts w:ascii="Cambria" w:hAnsi="Cambria"/>
              </w:rPr>
              <w:t>DBW declared his interest as a homeowner in the parish.</w:t>
            </w:r>
          </w:p>
          <w:p w14:paraId="6FE94370" w14:textId="77777777" w:rsidR="00930184" w:rsidRPr="00F24425" w:rsidRDefault="00930184" w:rsidP="00A54EF9">
            <w:pPr>
              <w:spacing w:after="0" w:line="240" w:lineRule="auto"/>
              <w:textAlignment w:val="baseline"/>
              <w:rPr>
                <w:rFonts w:ascii="Cambria" w:hAnsi="Cambria"/>
              </w:rPr>
            </w:pPr>
          </w:p>
          <w:p w14:paraId="62CD23A2"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tc>
        <w:tc>
          <w:tcPr>
            <w:tcW w:w="1077" w:type="dxa"/>
            <w:tcBorders>
              <w:top w:val="nil"/>
              <w:left w:val="nil"/>
              <w:bottom w:val="nil"/>
              <w:right w:val="nil"/>
            </w:tcBorders>
            <w:shd w:val="clear" w:color="auto" w:fill="auto"/>
            <w:hideMark/>
          </w:tcPr>
          <w:p w14:paraId="72DCF91B"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r w:rsidRPr="00F24425">
              <w:rPr>
                <w:rFonts w:ascii="Cambria" w:eastAsia="Times New Roman" w:hAnsi="Cambria" w:cs="Times New Roman"/>
                <w:lang w:eastAsia="en-GB"/>
              </w:rPr>
              <w:t> </w:t>
            </w:r>
          </w:p>
        </w:tc>
      </w:tr>
      <w:tr w:rsidR="00930184" w:rsidRPr="00F24425" w14:paraId="51B32B85" w14:textId="77777777" w:rsidTr="00A54EF9">
        <w:tc>
          <w:tcPr>
            <w:tcW w:w="900" w:type="dxa"/>
            <w:tcBorders>
              <w:top w:val="nil"/>
              <w:left w:val="nil"/>
              <w:bottom w:val="nil"/>
              <w:right w:val="nil"/>
            </w:tcBorders>
            <w:shd w:val="clear" w:color="auto" w:fill="auto"/>
            <w:hideMark/>
          </w:tcPr>
          <w:p w14:paraId="11330F16"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17/21</w:t>
            </w:r>
          </w:p>
        </w:tc>
        <w:tc>
          <w:tcPr>
            <w:tcW w:w="7038" w:type="dxa"/>
            <w:tcBorders>
              <w:top w:val="nil"/>
              <w:left w:val="nil"/>
              <w:bottom w:val="nil"/>
              <w:right w:val="nil"/>
            </w:tcBorders>
            <w:shd w:val="clear" w:color="auto" w:fill="auto"/>
            <w:hideMark/>
          </w:tcPr>
          <w:p w14:paraId="6ED6747D" w14:textId="77777777" w:rsidR="00930184" w:rsidRPr="00F24425" w:rsidRDefault="00930184" w:rsidP="00A54EF9">
            <w:pPr>
              <w:spacing w:after="0" w:line="240" w:lineRule="auto"/>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Approval of Minutes of Meeting of 13</w:t>
            </w:r>
            <w:r w:rsidRPr="00F24425">
              <w:rPr>
                <w:rFonts w:ascii="Cambria" w:eastAsia="Times New Roman" w:hAnsi="Cambria" w:cs="Times New Roman"/>
                <w:b/>
                <w:vertAlign w:val="superscript"/>
                <w:lang w:eastAsia="en-GB"/>
              </w:rPr>
              <w:t>th</w:t>
            </w:r>
            <w:r w:rsidRPr="00F24425">
              <w:rPr>
                <w:rFonts w:ascii="Cambria" w:eastAsia="Times New Roman" w:hAnsi="Cambria" w:cs="Times New Roman"/>
                <w:b/>
                <w:lang w:eastAsia="en-GB"/>
              </w:rPr>
              <w:t xml:space="preserve"> January 2021</w:t>
            </w:r>
          </w:p>
          <w:p w14:paraId="343FD3C6" w14:textId="77777777" w:rsidR="00930184" w:rsidRPr="00F24425" w:rsidRDefault="00930184" w:rsidP="00A54EF9">
            <w:pPr>
              <w:spacing w:after="0" w:line="240" w:lineRule="auto"/>
              <w:textAlignment w:val="baseline"/>
              <w:rPr>
                <w:rFonts w:ascii="Cambria" w:eastAsia="Times New Roman" w:hAnsi="Cambria" w:cs="Times New Roman"/>
                <w:b/>
                <w:lang w:eastAsia="en-GB"/>
              </w:rPr>
            </w:pPr>
          </w:p>
          <w:p w14:paraId="0FAC3038"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tc>
        <w:tc>
          <w:tcPr>
            <w:tcW w:w="1077" w:type="dxa"/>
            <w:tcBorders>
              <w:top w:val="nil"/>
              <w:left w:val="nil"/>
              <w:bottom w:val="nil"/>
              <w:right w:val="nil"/>
            </w:tcBorders>
            <w:shd w:val="clear" w:color="auto" w:fill="auto"/>
            <w:hideMark/>
          </w:tcPr>
          <w:p w14:paraId="5BC28D4A"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r w:rsidRPr="00F24425">
              <w:rPr>
                <w:rFonts w:ascii="Cambria" w:eastAsia="Times New Roman" w:hAnsi="Cambria" w:cs="Times New Roman"/>
                <w:lang w:eastAsia="en-GB"/>
              </w:rPr>
              <w:t> </w:t>
            </w:r>
          </w:p>
        </w:tc>
      </w:tr>
      <w:tr w:rsidR="00930184" w:rsidRPr="00F24425" w14:paraId="3131B708" w14:textId="77777777" w:rsidTr="00A54EF9">
        <w:tc>
          <w:tcPr>
            <w:tcW w:w="900" w:type="dxa"/>
            <w:tcBorders>
              <w:top w:val="nil"/>
              <w:left w:val="nil"/>
              <w:bottom w:val="nil"/>
              <w:right w:val="nil"/>
            </w:tcBorders>
            <w:shd w:val="clear" w:color="auto" w:fill="auto"/>
          </w:tcPr>
          <w:p w14:paraId="61996CC6"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tc>
        <w:tc>
          <w:tcPr>
            <w:tcW w:w="7038" w:type="dxa"/>
            <w:tcBorders>
              <w:top w:val="nil"/>
              <w:left w:val="nil"/>
              <w:bottom w:val="nil"/>
              <w:right w:val="nil"/>
            </w:tcBorders>
            <w:shd w:val="clear" w:color="auto" w:fill="auto"/>
          </w:tcPr>
          <w:p w14:paraId="55EED181" w14:textId="77777777" w:rsidR="00930184" w:rsidRPr="00F24425" w:rsidRDefault="00930184" w:rsidP="00A54EF9">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Approved and signed.</w:t>
            </w:r>
          </w:p>
          <w:p w14:paraId="45E81914"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tc>
        <w:tc>
          <w:tcPr>
            <w:tcW w:w="1077" w:type="dxa"/>
            <w:tcBorders>
              <w:top w:val="nil"/>
              <w:left w:val="nil"/>
              <w:bottom w:val="nil"/>
              <w:right w:val="nil"/>
            </w:tcBorders>
            <w:shd w:val="clear" w:color="auto" w:fill="auto"/>
          </w:tcPr>
          <w:p w14:paraId="7416FE96"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tc>
      </w:tr>
      <w:tr w:rsidR="00930184" w:rsidRPr="00F24425" w14:paraId="66112B84" w14:textId="77777777" w:rsidTr="00A54EF9">
        <w:tc>
          <w:tcPr>
            <w:tcW w:w="900" w:type="dxa"/>
            <w:tcBorders>
              <w:top w:val="nil"/>
              <w:left w:val="nil"/>
              <w:bottom w:val="nil"/>
              <w:right w:val="nil"/>
            </w:tcBorders>
            <w:shd w:val="clear" w:color="auto" w:fill="auto"/>
            <w:hideMark/>
          </w:tcPr>
          <w:p w14:paraId="5B476F2B"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18/21</w:t>
            </w:r>
          </w:p>
        </w:tc>
        <w:tc>
          <w:tcPr>
            <w:tcW w:w="7038" w:type="dxa"/>
            <w:tcBorders>
              <w:top w:val="nil"/>
              <w:left w:val="nil"/>
              <w:bottom w:val="nil"/>
              <w:right w:val="nil"/>
            </w:tcBorders>
            <w:shd w:val="clear" w:color="auto" w:fill="auto"/>
            <w:hideMark/>
          </w:tcPr>
          <w:p w14:paraId="5E80A67A" w14:textId="77777777" w:rsidR="00930184" w:rsidRPr="00F24425" w:rsidRDefault="00930184" w:rsidP="00A54EF9">
            <w:pPr>
              <w:spacing w:after="0" w:line="240" w:lineRule="auto"/>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Action Points from 13</w:t>
            </w:r>
            <w:r w:rsidRPr="00F24425">
              <w:rPr>
                <w:rFonts w:ascii="Cambria" w:eastAsia="Times New Roman" w:hAnsi="Cambria" w:cs="Times New Roman"/>
                <w:b/>
                <w:vertAlign w:val="superscript"/>
                <w:lang w:eastAsia="en-GB"/>
              </w:rPr>
              <w:t>th</w:t>
            </w:r>
            <w:r w:rsidRPr="00F24425">
              <w:rPr>
                <w:rFonts w:ascii="Cambria" w:eastAsia="Times New Roman" w:hAnsi="Cambria" w:cs="Times New Roman"/>
                <w:b/>
                <w:lang w:eastAsia="en-GB"/>
              </w:rPr>
              <w:t xml:space="preserve"> January 2021 meeting</w:t>
            </w:r>
          </w:p>
          <w:p w14:paraId="087F78B4" w14:textId="77777777" w:rsidR="00930184" w:rsidRPr="00F24425" w:rsidRDefault="00930184" w:rsidP="00A54EF9">
            <w:pPr>
              <w:spacing w:after="0" w:line="240" w:lineRule="auto"/>
              <w:textAlignment w:val="baseline"/>
              <w:rPr>
                <w:rFonts w:ascii="Cambria" w:eastAsia="Times New Roman" w:hAnsi="Cambria" w:cs="Times New Roman"/>
                <w:b/>
                <w:lang w:eastAsia="en-GB"/>
              </w:rPr>
            </w:pPr>
          </w:p>
          <w:p w14:paraId="1D4657D3"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tc>
        <w:tc>
          <w:tcPr>
            <w:tcW w:w="1077" w:type="dxa"/>
            <w:tcBorders>
              <w:top w:val="nil"/>
              <w:left w:val="nil"/>
              <w:bottom w:val="nil"/>
              <w:right w:val="nil"/>
            </w:tcBorders>
            <w:shd w:val="clear" w:color="auto" w:fill="auto"/>
            <w:hideMark/>
          </w:tcPr>
          <w:p w14:paraId="2EA4099A"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r w:rsidRPr="00F24425">
              <w:rPr>
                <w:rFonts w:ascii="Cambria" w:eastAsia="Times New Roman" w:hAnsi="Cambria" w:cs="Times New Roman"/>
                <w:lang w:eastAsia="en-GB"/>
              </w:rPr>
              <w:t> </w:t>
            </w:r>
          </w:p>
        </w:tc>
      </w:tr>
      <w:tr w:rsidR="00930184" w:rsidRPr="00F24425" w14:paraId="1B723B2A" w14:textId="77777777" w:rsidTr="00A54EF9">
        <w:tc>
          <w:tcPr>
            <w:tcW w:w="900" w:type="dxa"/>
            <w:tcBorders>
              <w:top w:val="nil"/>
              <w:left w:val="nil"/>
              <w:bottom w:val="nil"/>
              <w:right w:val="nil"/>
            </w:tcBorders>
            <w:shd w:val="clear" w:color="auto" w:fill="auto"/>
          </w:tcPr>
          <w:p w14:paraId="3BBF473D" w14:textId="77777777" w:rsidR="00930184" w:rsidRPr="00F24425" w:rsidRDefault="00930184" w:rsidP="00A54EF9">
            <w:pPr>
              <w:spacing w:after="0" w:line="240" w:lineRule="auto"/>
              <w:jc w:val="center"/>
              <w:textAlignment w:val="baseline"/>
              <w:rPr>
                <w:rFonts w:ascii="Cambria" w:eastAsia="Times New Roman" w:hAnsi="Cambria" w:cs="Times New Roman"/>
                <w:bCs/>
                <w:lang w:eastAsia="en-GB"/>
              </w:rPr>
            </w:pPr>
          </w:p>
        </w:tc>
        <w:tc>
          <w:tcPr>
            <w:tcW w:w="7038" w:type="dxa"/>
            <w:tcBorders>
              <w:top w:val="nil"/>
              <w:left w:val="nil"/>
              <w:bottom w:val="nil"/>
              <w:right w:val="nil"/>
            </w:tcBorders>
            <w:shd w:val="clear" w:color="auto" w:fill="auto"/>
          </w:tcPr>
          <w:p w14:paraId="341CB24C" w14:textId="77777777" w:rsidR="00930184" w:rsidRPr="00F24425" w:rsidRDefault="00930184" w:rsidP="00A54EF9">
            <w:pPr>
              <w:spacing w:after="0" w:line="240" w:lineRule="auto"/>
              <w:textAlignment w:val="baseline"/>
              <w:rPr>
                <w:rFonts w:ascii="Cambria" w:eastAsia="Times New Roman" w:hAnsi="Cambria" w:cs="Times New Roman"/>
                <w:bCs/>
                <w:lang w:eastAsia="en-GB"/>
              </w:rPr>
            </w:pPr>
            <w:r w:rsidRPr="00F24425">
              <w:rPr>
                <w:rFonts w:ascii="Cambria" w:eastAsia="Times New Roman" w:hAnsi="Cambria" w:cs="Times New Roman"/>
                <w:bCs/>
                <w:lang w:eastAsia="en-GB"/>
              </w:rPr>
              <w:t xml:space="preserve">Speed report will need to be written by HC. </w:t>
            </w:r>
          </w:p>
          <w:p w14:paraId="4BF0DDDB" w14:textId="77777777" w:rsidR="00930184" w:rsidRPr="00F24425" w:rsidRDefault="00930184" w:rsidP="00A54EF9">
            <w:pPr>
              <w:spacing w:after="0" w:line="240" w:lineRule="auto"/>
              <w:textAlignment w:val="baseline"/>
              <w:rPr>
                <w:rFonts w:ascii="Cambria" w:eastAsia="Times New Roman" w:hAnsi="Cambria" w:cs="Times New Roman"/>
                <w:bCs/>
                <w:lang w:eastAsia="en-GB"/>
              </w:rPr>
            </w:pPr>
          </w:p>
        </w:tc>
        <w:tc>
          <w:tcPr>
            <w:tcW w:w="1077" w:type="dxa"/>
            <w:tcBorders>
              <w:top w:val="nil"/>
              <w:left w:val="nil"/>
              <w:bottom w:val="nil"/>
              <w:right w:val="nil"/>
            </w:tcBorders>
            <w:shd w:val="clear" w:color="auto" w:fill="auto"/>
          </w:tcPr>
          <w:p w14:paraId="727C0900"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r w:rsidRPr="00F24425">
              <w:rPr>
                <w:rFonts w:ascii="Cambria" w:eastAsia="Times New Roman" w:hAnsi="Cambria" w:cs="Times New Roman"/>
                <w:lang w:eastAsia="en-GB"/>
              </w:rPr>
              <w:t>HC</w:t>
            </w:r>
          </w:p>
        </w:tc>
      </w:tr>
      <w:tr w:rsidR="00930184" w:rsidRPr="00F24425" w14:paraId="0F6A080E" w14:textId="77777777" w:rsidTr="00A54EF9">
        <w:tc>
          <w:tcPr>
            <w:tcW w:w="900" w:type="dxa"/>
            <w:tcBorders>
              <w:top w:val="nil"/>
              <w:left w:val="nil"/>
              <w:bottom w:val="nil"/>
              <w:right w:val="nil"/>
            </w:tcBorders>
            <w:shd w:val="clear" w:color="auto" w:fill="auto"/>
          </w:tcPr>
          <w:p w14:paraId="08547EF9"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19/21</w:t>
            </w:r>
          </w:p>
        </w:tc>
        <w:tc>
          <w:tcPr>
            <w:tcW w:w="7038" w:type="dxa"/>
            <w:tcBorders>
              <w:top w:val="nil"/>
              <w:left w:val="nil"/>
              <w:bottom w:val="nil"/>
              <w:right w:val="nil"/>
            </w:tcBorders>
            <w:shd w:val="clear" w:color="auto" w:fill="auto"/>
          </w:tcPr>
          <w:p w14:paraId="2C97B93A" w14:textId="77777777" w:rsidR="00930184" w:rsidRPr="00F24425" w:rsidRDefault="00930184" w:rsidP="00A54EF9">
            <w:pPr>
              <w:spacing w:after="0" w:line="240" w:lineRule="auto"/>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2021/22 Spending Decisions</w:t>
            </w:r>
          </w:p>
          <w:p w14:paraId="53A9A456" w14:textId="77777777" w:rsidR="00930184" w:rsidRPr="00F24425" w:rsidRDefault="00930184" w:rsidP="00A54EF9">
            <w:pPr>
              <w:spacing w:after="0" w:line="240" w:lineRule="auto"/>
              <w:textAlignment w:val="baseline"/>
              <w:rPr>
                <w:rFonts w:ascii="Cambria" w:eastAsia="Times New Roman" w:hAnsi="Cambria" w:cs="Times New Roman"/>
                <w:b/>
                <w:lang w:eastAsia="en-GB"/>
              </w:rPr>
            </w:pPr>
          </w:p>
        </w:tc>
        <w:tc>
          <w:tcPr>
            <w:tcW w:w="1077" w:type="dxa"/>
            <w:tcBorders>
              <w:top w:val="nil"/>
              <w:left w:val="nil"/>
              <w:bottom w:val="nil"/>
              <w:right w:val="nil"/>
            </w:tcBorders>
            <w:shd w:val="clear" w:color="auto" w:fill="auto"/>
          </w:tcPr>
          <w:p w14:paraId="2E124EE9"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tc>
      </w:tr>
      <w:tr w:rsidR="00930184" w:rsidRPr="00F24425" w14:paraId="408F9CEF" w14:textId="77777777" w:rsidTr="00A54EF9">
        <w:tc>
          <w:tcPr>
            <w:tcW w:w="900" w:type="dxa"/>
            <w:tcBorders>
              <w:top w:val="nil"/>
              <w:left w:val="nil"/>
              <w:bottom w:val="nil"/>
              <w:right w:val="nil"/>
            </w:tcBorders>
            <w:shd w:val="clear" w:color="auto" w:fill="auto"/>
          </w:tcPr>
          <w:p w14:paraId="71C3B888" w14:textId="77777777" w:rsidR="00930184" w:rsidRPr="00F24425" w:rsidRDefault="00930184" w:rsidP="00A54EF9">
            <w:pPr>
              <w:spacing w:after="0" w:line="240" w:lineRule="auto"/>
              <w:jc w:val="center"/>
              <w:textAlignment w:val="baseline"/>
              <w:rPr>
                <w:rFonts w:ascii="Cambria" w:eastAsia="Times New Roman" w:hAnsi="Cambria" w:cs="Times New Roman"/>
                <w:bCs/>
                <w:lang w:eastAsia="en-GB"/>
              </w:rPr>
            </w:pPr>
          </w:p>
        </w:tc>
        <w:tc>
          <w:tcPr>
            <w:tcW w:w="7038" w:type="dxa"/>
            <w:tcBorders>
              <w:top w:val="nil"/>
              <w:left w:val="nil"/>
              <w:bottom w:val="nil"/>
              <w:right w:val="nil"/>
            </w:tcBorders>
            <w:shd w:val="clear" w:color="auto" w:fill="auto"/>
          </w:tcPr>
          <w:p w14:paraId="7C8B2320" w14:textId="77777777" w:rsidR="00930184" w:rsidRPr="00F24425" w:rsidRDefault="00930184" w:rsidP="00A54EF9">
            <w:pPr>
              <w:tabs>
                <w:tab w:val="left" w:pos="1365"/>
              </w:tabs>
              <w:spacing w:after="0" w:line="240" w:lineRule="auto"/>
              <w:rPr>
                <w:rFonts w:ascii="Cambria" w:eastAsia="Times New Roman" w:hAnsi="Cambria" w:cs="Arial"/>
              </w:rPr>
            </w:pPr>
            <w:r w:rsidRPr="00F24425">
              <w:rPr>
                <w:rFonts w:ascii="Cambria" w:eastAsia="Times New Roman" w:hAnsi="Cambria" w:cs="Arial"/>
              </w:rPr>
              <w:t xml:space="preserve">Approx. £7,000 to £8,000 is available to spend plus £5,470 is still ring fenced to spend on the playing field regeneration project.  The options for the former might be: </w:t>
            </w:r>
          </w:p>
          <w:p w14:paraId="00CF8E38" w14:textId="77777777" w:rsidR="00930184" w:rsidRPr="00F24425" w:rsidRDefault="00930184" w:rsidP="00930184">
            <w:pPr>
              <w:pStyle w:val="ListParagraph"/>
              <w:numPr>
                <w:ilvl w:val="0"/>
                <w:numId w:val="1"/>
              </w:numPr>
              <w:spacing w:after="0" w:line="240" w:lineRule="auto"/>
              <w:rPr>
                <w:rFonts w:ascii="Cambria" w:eastAsia="Times New Roman" w:hAnsi="Cambria" w:cs="Arial"/>
              </w:rPr>
            </w:pPr>
            <w:r w:rsidRPr="00F24425">
              <w:rPr>
                <w:rFonts w:ascii="Cambria" w:eastAsia="Times New Roman" w:hAnsi="Cambria" w:cs="Arial"/>
              </w:rPr>
              <w:t xml:space="preserve">Contribution towards speed cushions project £108,000                                                                                                          </w:t>
            </w:r>
          </w:p>
          <w:p w14:paraId="358FBD1B" w14:textId="77777777" w:rsidR="00930184" w:rsidRPr="00F24425" w:rsidRDefault="00930184" w:rsidP="00930184">
            <w:pPr>
              <w:pStyle w:val="ListParagraph"/>
              <w:numPr>
                <w:ilvl w:val="0"/>
                <w:numId w:val="1"/>
              </w:numPr>
              <w:spacing w:after="0" w:line="240" w:lineRule="auto"/>
              <w:rPr>
                <w:rFonts w:ascii="Cambria" w:eastAsia="Times New Roman" w:hAnsi="Cambria" w:cs="Arial"/>
              </w:rPr>
            </w:pPr>
            <w:r w:rsidRPr="00F24425">
              <w:rPr>
                <w:rFonts w:ascii="Cambria" w:eastAsia="Times New Roman" w:hAnsi="Cambria" w:cs="Arial"/>
              </w:rPr>
              <w:t xml:space="preserve">Planters £330 to £615 each                                                                      </w:t>
            </w:r>
          </w:p>
          <w:p w14:paraId="66568894" w14:textId="77777777" w:rsidR="00930184" w:rsidRPr="00F24425" w:rsidRDefault="00930184" w:rsidP="00930184">
            <w:pPr>
              <w:pStyle w:val="ListParagraph"/>
              <w:numPr>
                <w:ilvl w:val="0"/>
                <w:numId w:val="1"/>
              </w:numPr>
              <w:spacing w:after="0" w:line="240" w:lineRule="auto"/>
              <w:rPr>
                <w:rFonts w:ascii="Cambria" w:eastAsia="Times New Roman" w:hAnsi="Cambria" w:cs="Arial"/>
              </w:rPr>
            </w:pPr>
            <w:r w:rsidRPr="00F24425">
              <w:rPr>
                <w:rFonts w:ascii="Cambria" w:eastAsia="Times New Roman" w:hAnsi="Cambria" w:cs="Arial"/>
              </w:rPr>
              <w:t xml:space="preserve">New Walk patched = </w:t>
            </w:r>
            <w:r w:rsidRPr="00F24425">
              <w:rPr>
                <w:rFonts w:ascii="Cambria" w:hAnsi="Cambria" w:cs="Arial"/>
                <w:color w:val="333333"/>
                <w:shd w:val="clear" w:color="auto" w:fill="FFFFFF"/>
              </w:rPr>
              <w:t>£2,892</w:t>
            </w:r>
            <w:r w:rsidRPr="00F24425">
              <w:rPr>
                <w:rFonts w:ascii="Cambria" w:eastAsia="Times New Roman" w:hAnsi="Cambria" w:cs="Arial"/>
              </w:rPr>
              <w:t xml:space="preserve"> full replacement = </w:t>
            </w:r>
            <w:r w:rsidRPr="00F24425">
              <w:rPr>
                <w:rFonts w:ascii="Cambria" w:hAnsi="Cambria" w:cs="Arial"/>
                <w:color w:val="333333"/>
                <w:shd w:val="clear" w:color="auto" w:fill="FFFFFF"/>
              </w:rPr>
              <w:t xml:space="preserve">£6,498 </w:t>
            </w:r>
          </w:p>
          <w:p w14:paraId="20C27DEB" w14:textId="77777777" w:rsidR="00930184" w:rsidRPr="00F24425" w:rsidRDefault="00930184" w:rsidP="00930184">
            <w:pPr>
              <w:pStyle w:val="ListParagraph"/>
              <w:numPr>
                <w:ilvl w:val="0"/>
                <w:numId w:val="1"/>
              </w:numPr>
              <w:spacing w:after="0" w:line="240" w:lineRule="auto"/>
              <w:rPr>
                <w:rFonts w:ascii="Cambria" w:eastAsia="Times New Roman" w:hAnsi="Cambria" w:cs="Arial"/>
              </w:rPr>
            </w:pPr>
            <w:r w:rsidRPr="00F24425">
              <w:rPr>
                <w:rFonts w:ascii="Cambria" w:eastAsia="Times New Roman" w:hAnsi="Cambria" w:cs="Arial"/>
              </w:rPr>
              <w:t xml:space="preserve">CR considered the most urgent playing field option to be the tennis court side and rear fencing replacement (? £3,000), but VB considered a practise wall instead to be a viable option (which could use up all of the ringfenced money). </w:t>
            </w:r>
          </w:p>
          <w:p w14:paraId="60656647" w14:textId="77777777" w:rsidR="00930184" w:rsidRPr="00F24425" w:rsidRDefault="00930184" w:rsidP="00A54EF9">
            <w:pPr>
              <w:pStyle w:val="ListParagraph"/>
              <w:spacing w:after="0" w:line="240" w:lineRule="auto"/>
              <w:ind w:left="1080"/>
              <w:rPr>
                <w:rFonts w:ascii="Cambria" w:eastAsia="Times New Roman" w:hAnsi="Cambria" w:cs="Arial"/>
              </w:rPr>
            </w:pPr>
          </w:p>
          <w:p w14:paraId="2D119DB1" w14:textId="77777777" w:rsidR="00930184" w:rsidRPr="00F24425" w:rsidRDefault="00930184" w:rsidP="00A54EF9">
            <w:pPr>
              <w:spacing w:after="0" w:line="240" w:lineRule="auto"/>
              <w:rPr>
                <w:rFonts w:ascii="Cambria" w:eastAsia="Times New Roman" w:hAnsi="Cambria" w:cs="Arial"/>
              </w:rPr>
            </w:pPr>
            <w:r w:rsidRPr="00F24425">
              <w:rPr>
                <w:rFonts w:ascii="Cambria" w:eastAsia="Times New Roman" w:hAnsi="Cambria" w:cs="Arial"/>
                <w:b/>
                <w:bCs/>
              </w:rPr>
              <w:t>New Walk</w:t>
            </w:r>
            <w:r w:rsidRPr="00F24425">
              <w:rPr>
                <w:rFonts w:ascii="Cambria" w:eastAsia="Times New Roman" w:hAnsi="Cambria" w:cs="Arial"/>
              </w:rPr>
              <w:t xml:space="preserve"> - MK asked CR if the Estate may have some responsibility for New Walk but they don’t accept responsibility for its paved surface. As New Walk has been the main historic route between the Nearton and the rest of Swanbourne for more than two hundred years, the PC appeared to </w:t>
            </w:r>
            <w:r w:rsidRPr="00F24425">
              <w:rPr>
                <w:rFonts w:ascii="Cambria" w:eastAsia="Times New Roman" w:hAnsi="Cambria" w:cs="Arial"/>
              </w:rPr>
              <w:lastRenderedPageBreak/>
              <w:t>have prime responsibility (whereas pavements next to Swanbourne’s roads are the responsibility of Buckinghamshire Council).  Compared with patch repairs, it was agreed that full replacement of New Walk was better value and would last longer.  CR will approach TF to request a possible donation (the Estate will be replacing the fencing next to New Walk anyway) and ownership/responsibility clarification.</w:t>
            </w:r>
          </w:p>
          <w:p w14:paraId="17DB585C" w14:textId="77777777" w:rsidR="00930184" w:rsidRPr="00F24425" w:rsidRDefault="00930184" w:rsidP="00A54EF9">
            <w:pPr>
              <w:tabs>
                <w:tab w:val="left" w:pos="1365"/>
              </w:tabs>
              <w:spacing w:after="0" w:line="240" w:lineRule="auto"/>
              <w:rPr>
                <w:rFonts w:ascii="Cambria" w:eastAsia="Times New Roman" w:hAnsi="Cambria" w:cs="Arial"/>
                <w:iCs/>
              </w:rPr>
            </w:pPr>
          </w:p>
          <w:p w14:paraId="54D978B8" w14:textId="77777777" w:rsidR="00930184" w:rsidRPr="00F24425" w:rsidRDefault="00930184" w:rsidP="00A54EF9">
            <w:pPr>
              <w:tabs>
                <w:tab w:val="left" w:pos="1365"/>
              </w:tabs>
              <w:spacing w:after="0" w:line="240" w:lineRule="auto"/>
              <w:rPr>
                <w:rFonts w:ascii="Cambria" w:eastAsia="Times New Roman" w:hAnsi="Cambria" w:cs="Arial"/>
                <w:iCs/>
              </w:rPr>
            </w:pPr>
            <w:r w:rsidRPr="00F24425">
              <w:rPr>
                <w:rFonts w:ascii="Cambria" w:eastAsia="Times New Roman" w:hAnsi="Cambria" w:cs="Arial"/>
                <w:b/>
                <w:bCs/>
                <w:iCs/>
              </w:rPr>
              <w:t>Speed cushions</w:t>
            </w:r>
            <w:r w:rsidRPr="00F24425">
              <w:rPr>
                <w:rFonts w:ascii="Cambria" w:eastAsia="Times New Roman" w:hAnsi="Cambria" w:cs="Arial"/>
                <w:iCs/>
              </w:rPr>
              <w:t xml:space="preserve"> - HC said TfB were happy to stagger it, but it was still going to be substantial after the first £12,000.  It is an enormous fundraising task.  DBW said there’s a lot of controversy regarding CILs at the moment.  </w:t>
            </w:r>
          </w:p>
          <w:p w14:paraId="35F906A2" w14:textId="77777777" w:rsidR="00930184" w:rsidRPr="00F24425" w:rsidRDefault="00930184" w:rsidP="00A54EF9">
            <w:pPr>
              <w:tabs>
                <w:tab w:val="left" w:pos="1365"/>
              </w:tabs>
              <w:spacing w:after="0" w:line="240" w:lineRule="auto"/>
              <w:rPr>
                <w:rFonts w:ascii="Cambria" w:eastAsia="Times New Roman" w:hAnsi="Cambria" w:cs="Arial"/>
                <w:iCs/>
              </w:rPr>
            </w:pPr>
          </w:p>
          <w:p w14:paraId="2D803BE3" w14:textId="77777777" w:rsidR="00930184" w:rsidRPr="00F24425" w:rsidRDefault="00930184" w:rsidP="00A54EF9">
            <w:pPr>
              <w:tabs>
                <w:tab w:val="left" w:pos="1365"/>
              </w:tabs>
              <w:spacing w:after="0" w:line="240" w:lineRule="auto"/>
              <w:rPr>
                <w:rFonts w:ascii="Cambria" w:eastAsia="Times New Roman" w:hAnsi="Cambria" w:cs="Arial"/>
                <w:iCs/>
              </w:rPr>
            </w:pPr>
            <w:r w:rsidRPr="00F24425">
              <w:rPr>
                <w:rFonts w:ascii="Cambria" w:eastAsia="Times New Roman" w:hAnsi="Cambria" w:cs="Arial"/>
                <w:b/>
                <w:bCs/>
                <w:iCs/>
              </w:rPr>
              <w:t>Planters</w:t>
            </w:r>
            <w:r w:rsidRPr="00F24425">
              <w:rPr>
                <w:rFonts w:ascii="Cambria" w:eastAsia="Times New Roman" w:hAnsi="Cambria" w:cs="Arial"/>
                <w:iCs/>
              </w:rPr>
              <w:t xml:space="preserve"> – This option partly came out of a meeting on Good Friday between RA, CR and HC with the Commercial Director at Frosts at the Swanbourne sign on the Mursley Road.  A planter here might look attractive and slow the traffic. RA is looking towards a programme for a better kept village rather than Best Kept Village.  It was also noted that the signs and gates on Mursley Road entrance were dirty and would benefit from cleaning/painting.  Costing options are still being considered.</w:t>
            </w:r>
          </w:p>
          <w:p w14:paraId="2B862E6F" w14:textId="77777777" w:rsidR="00930184" w:rsidRPr="00F24425" w:rsidRDefault="00930184" w:rsidP="00A54EF9">
            <w:pPr>
              <w:tabs>
                <w:tab w:val="left" w:pos="1365"/>
              </w:tabs>
              <w:spacing w:after="0" w:line="240" w:lineRule="auto"/>
              <w:rPr>
                <w:rFonts w:ascii="Cambria" w:eastAsia="Times New Roman" w:hAnsi="Cambria" w:cs="Arial"/>
                <w:iCs/>
              </w:rPr>
            </w:pPr>
          </w:p>
          <w:p w14:paraId="55B0304A" w14:textId="77777777" w:rsidR="00930184" w:rsidRPr="00F24425" w:rsidRDefault="00930184" w:rsidP="00A54EF9">
            <w:pPr>
              <w:tabs>
                <w:tab w:val="left" w:pos="1365"/>
              </w:tabs>
              <w:spacing w:line="240" w:lineRule="auto"/>
              <w:rPr>
                <w:rFonts w:ascii="Cambria" w:eastAsia="Times New Roman" w:hAnsi="Cambria" w:cs="Arial"/>
                <w:iCs/>
              </w:rPr>
            </w:pPr>
            <w:r w:rsidRPr="00F24425">
              <w:rPr>
                <w:rFonts w:ascii="Cambria" w:eastAsia="Times New Roman" w:hAnsi="Cambria" w:cs="Arial"/>
                <w:iCs/>
              </w:rPr>
              <w:t>IT WAS RESOLVED to fund the full amount of a complete renewal of New Walk.</w:t>
            </w:r>
          </w:p>
          <w:p w14:paraId="63396A29" w14:textId="77777777" w:rsidR="00930184" w:rsidRPr="00F24425" w:rsidRDefault="00930184" w:rsidP="00A54EF9">
            <w:pPr>
              <w:tabs>
                <w:tab w:val="left" w:pos="1365"/>
              </w:tabs>
              <w:spacing w:line="240" w:lineRule="auto"/>
              <w:rPr>
                <w:rFonts w:ascii="Cambria" w:eastAsia="Times New Roman" w:hAnsi="Cambria" w:cs="Arial"/>
                <w:i/>
              </w:rPr>
            </w:pPr>
            <w:r w:rsidRPr="00F24425">
              <w:rPr>
                <w:rFonts w:ascii="Cambria" w:eastAsia="Times New Roman" w:hAnsi="Cambria" w:cs="Arial"/>
                <w:i/>
              </w:rPr>
              <w:t>Action: - CR will instruct contractors to proceed and will ask TF to consider a possible contribution.</w:t>
            </w:r>
          </w:p>
          <w:p w14:paraId="2CAA9A96" w14:textId="77777777" w:rsidR="00930184" w:rsidRPr="00F24425" w:rsidRDefault="00930184" w:rsidP="00A54EF9">
            <w:pPr>
              <w:tabs>
                <w:tab w:val="left" w:pos="1365"/>
              </w:tabs>
              <w:spacing w:line="240" w:lineRule="auto"/>
              <w:rPr>
                <w:rFonts w:ascii="Cambria" w:eastAsia="Times New Roman" w:hAnsi="Cambria" w:cs="Arial"/>
                <w:iCs/>
              </w:rPr>
            </w:pPr>
            <w:r w:rsidRPr="00F24425">
              <w:rPr>
                <w:rFonts w:ascii="Cambria" w:eastAsia="Times New Roman" w:hAnsi="Cambria" w:cs="Arial"/>
                <w:iCs/>
              </w:rPr>
              <w:t>IT WAS RESOLVED to investigate the costs for a practise wall for the tennis court as well as new chain link fencing.</w:t>
            </w:r>
          </w:p>
          <w:p w14:paraId="27F9315A" w14:textId="77777777" w:rsidR="00930184" w:rsidRPr="00F24425" w:rsidRDefault="00930184" w:rsidP="00A54EF9">
            <w:pPr>
              <w:tabs>
                <w:tab w:val="left" w:pos="1365"/>
              </w:tabs>
              <w:spacing w:line="240" w:lineRule="auto"/>
              <w:rPr>
                <w:rFonts w:ascii="Cambria" w:eastAsia="Times New Roman" w:hAnsi="Cambria" w:cs="Arial"/>
                <w:i/>
              </w:rPr>
            </w:pPr>
            <w:r w:rsidRPr="00F24425">
              <w:rPr>
                <w:rFonts w:ascii="Cambria" w:eastAsia="Times New Roman" w:hAnsi="Cambria" w:cs="Arial"/>
                <w:iCs/>
              </w:rPr>
              <w:t xml:space="preserve"> </w:t>
            </w:r>
            <w:r w:rsidRPr="00F24425">
              <w:rPr>
                <w:rFonts w:ascii="Cambria" w:eastAsia="Times New Roman" w:hAnsi="Cambria" w:cs="Arial"/>
                <w:i/>
              </w:rPr>
              <w:t>Action: - VB to request quote from Andrew Wood for practise wall and other contractors concerning replacing some chain link fencing.</w:t>
            </w:r>
          </w:p>
        </w:tc>
        <w:tc>
          <w:tcPr>
            <w:tcW w:w="1077" w:type="dxa"/>
            <w:tcBorders>
              <w:top w:val="nil"/>
              <w:left w:val="nil"/>
              <w:bottom w:val="nil"/>
              <w:right w:val="nil"/>
            </w:tcBorders>
            <w:shd w:val="clear" w:color="auto" w:fill="auto"/>
          </w:tcPr>
          <w:p w14:paraId="1DE720C4"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46E0B53A"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35954A7D"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3B575DC6"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21B54FE5"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43C6CB4C"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3C720AE9"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7E19607C"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2E977F11"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04F27922"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651DCB8A"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43166432"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4D0E9DB1"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44C46CBD"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3E8C558B"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28BA88E5"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1722730A"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1FA402CD"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720C46D7"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5C06942C"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036F55BF"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61393A3B"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6B7BCBF6"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074C971B"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204D884E"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5972D33A"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251E4F6F"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16DA165D"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4798BABD"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4940AD0A"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513B444E"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69B83ED9"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5C4FF4DB"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0271503A"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501F6C4E"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608ABEC2"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45C501D3"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31E3E454"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0EBB3AD8"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3FCD1928"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r w:rsidRPr="00F24425">
              <w:rPr>
                <w:rFonts w:ascii="Cambria" w:eastAsia="Times New Roman" w:hAnsi="Cambria" w:cs="Arial"/>
                <w:lang w:eastAsia="en-GB"/>
              </w:rPr>
              <w:t>CR</w:t>
            </w:r>
          </w:p>
          <w:p w14:paraId="3A4ADF36"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6561DFA0"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76CCE220"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2D0BE022"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3BA25197"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r w:rsidRPr="00F24425">
              <w:rPr>
                <w:rFonts w:ascii="Cambria" w:eastAsia="Times New Roman" w:hAnsi="Cambria" w:cs="Arial"/>
                <w:lang w:eastAsia="en-GB"/>
              </w:rPr>
              <w:t>VB</w:t>
            </w:r>
          </w:p>
          <w:p w14:paraId="5D20F481" w14:textId="77777777" w:rsidR="00930184" w:rsidRPr="00F24425" w:rsidRDefault="00930184" w:rsidP="00A54EF9">
            <w:pPr>
              <w:spacing w:after="0" w:line="240" w:lineRule="auto"/>
              <w:jc w:val="center"/>
              <w:textAlignment w:val="baseline"/>
              <w:rPr>
                <w:rFonts w:ascii="Cambria" w:eastAsia="Times New Roman" w:hAnsi="Cambria" w:cs="Arial"/>
                <w:lang w:eastAsia="en-GB"/>
              </w:rPr>
            </w:pPr>
          </w:p>
          <w:p w14:paraId="5450F338" w14:textId="77777777" w:rsidR="00930184" w:rsidRPr="00F24425" w:rsidRDefault="00930184" w:rsidP="00A54EF9">
            <w:pPr>
              <w:spacing w:after="0" w:line="240" w:lineRule="auto"/>
              <w:textAlignment w:val="baseline"/>
              <w:rPr>
                <w:rFonts w:ascii="Cambria" w:eastAsia="Times New Roman" w:hAnsi="Cambria" w:cs="Arial"/>
                <w:lang w:eastAsia="en-GB"/>
              </w:rPr>
            </w:pPr>
          </w:p>
        </w:tc>
      </w:tr>
      <w:tr w:rsidR="00930184" w:rsidRPr="00F24425" w14:paraId="6EA0A30A" w14:textId="77777777" w:rsidTr="00A54EF9">
        <w:tc>
          <w:tcPr>
            <w:tcW w:w="900" w:type="dxa"/>
            <w:tcBorders>
              <w:top w:val="nil"/>
              <w:left w:val="nil"/>
              <w:bottom w:val="nil"/>
              <w:right w:val="nil"/>
            </w:tcBorders>
            <w:shd w:val="clear" w:color="auto" w:fill="auto"/>
          </w:tcPr>
          <w:p w14:paraId="608464C0"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lastRenderedPageBreak/>
              <w:t>20/21</w:t>
            </w:r>
          </w:p>
        </w:tc>
        <w:tc>
          <w:tcPr>
            <w:tcW w:w="7038" w:type="dxa"/>
            <w:tcBorders>
              <w:top w:val="nil"/>
              <w:left w:val="nil"/>
              <w:bottom w:val="nil"/>
              <w:right w:val="nil"/>
            </w:tcBorders>
            <w:shd w:val="clear" w:color="auto" w:fill="auto"/>
          </w:tcPr>
          <w:p w14:paraId="5219F11E" w14:textId="77777777" w:rsidR="00930184" w:rsidRPr="00F24425" w:rsidRDefault="00930184" w:rsidP="00A54EF9">
            <w:pPr>
              <w:spacing w:line="240" w:lineRule="auto"/>
              <w:rPr>
                <w:rFonts w:ascii="Cambria" w:eastAsia="Times New Roman" w:hAnsi="Cambria"/>
                <w:b/>
              </w:rPr>
            </w:pPr>
            <w:r w:rsidRPr="00F24425">
              <w:rPr>
                <w:rFonts w:ascii="Cambria" w:eastAsia="Times New Roman" w:hAnsi="Cambria"/>
                <w:b/>
              </w:rPr>
              <w:t>Finance</w:t>
            </w:r>
          </w:p>
        </w:tc>
        <w:tc>
          <w:tcPr>
            <w:tcW w:w="1077" w:type="dxa"/>
            <w:tcBorders>
              <w:top w:val="nil"/>
              <w:left w:val="nil"/>
              <w:bottom w:val="nil"/>
              <w:right w:val="nil"/>
            </w:tcBorders>
            <w:shd w:val="clear" w:color="auto" w:fill="auto"/>
          </w:tcPr>
          <w:p w14:paraId="4843DDCB"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p>
        </w:tc>
      </w:tr>
      <w:tr w:rsidR="00930184" w:rsidRPr="00F24425" w14:paraId="2B7A8D6B" w14:textId="77777777" w:rsidTr="00A54EF9">
        <w:tc>
          <w:tcPr>
            <w:tcW w:w="900" w:type="dxa"/>
            <w:tcBorders>
              <w:top w:val="nil"/>
              <w:left w:val="nil"/>
              <w:bottom w:val="nil"/>
              <w:right w:val="nil"/>
            </w:tcBorders>
            <w:shd w:val="clear" w:color="auto" w:fill="auto"/>
          </w:tcPr>
          <w:p w14:paraId="239B9EDC" w14:textId="77777777" w:rsidR="00930184" w:rsidRPr="00F24425" w:rsidRDefault="00930184" w:rsidP="00A54EF9">
            <w:pPr>
              <w:spacing w:after="0" w:line="240" w:lineRule="auto"/>
              <w:jc w:val="center"/>
              <w:textAlignment w:val="baseline"/>
              <w:rPr>
                <w:rFonts w:ascii="Cambria" w:eastAsia="Times New Roman" w:hAnsi="Cambria" w:cs="Times New Roman"/>
                <w:bCs/>
                <w:lang w:eastAsia="en-GB"/>
              </w:rPr>
            </w:pPr>
          </w:p>
        </w:tc>
        <w:tc>
          <w:tcPr>
            <w:tcW w:w="7038" w:type="dxa"/>
            <w:tcBorders>
              <w:top w:val="nil"/>
              <w:left w:val="nil"/>
              <w:bottom w:val="nil"/>
              <w:right w:val="nil"/>
            </w:tcBorders>
            <w:shd w:val="clear" w:color="auto" w:fill="auto"/>
          </w:tcPr>
          <w:p w14:paraId="242A2AE0" w14:textId="77777777" w:rsidR="00930184" w:rsidRPr="00F24425" w:rsidRDefault="00930184" w:rsidP="00A54EF9">
            <w:pPr>
              <w:spacing w:line="240" w:lineRule="auto"/>
              <w:rPr>
                <w:rFonts w:ascii="Cambria" w:eastAsia="Times New Roman" w:hAnsi="Cambria" w:cs="Arial"/>
              </w:rPr>
            </w:pPr>
            <w:r w:rsidRPr="00F24425">
              <w:rPr>
                <w:rFonts w:ascii="Cambria" w:eastAsia="Times New Roman" w:hAnsi="Cambria" w:cs="Arial"/>
              </w:rPr>
              <w:t>The fourth quarter Bank statements were considered and given PC approval.</w:t>
            </w:r>
          </w:p>
          <w:p w14:paraId="00BB9BC3" w14:textId="77777777" w:rsidR="00930184" w:rsidRPr="00F24425" w:rsidRDefault="00930184" w:rsidP="00A54EF9">
            <w:pPr>
              <w:spacing w:line="240" w:lineRule="auto"/>
              <w:rPr>
                <w:rFonts w:ascii="Cambria" w:eastAsia="Times New Roman" w:hAnsi="Cambria" w:cs="Arial"/>
              </w:rPr>
            </w:pPr>
            <w:r w:rsidRPr="00F24425">
              <w:rPr>
                <w:rFonts w:ascii="Cambria" w:hAnsi="Cambria" w:cs="Arial"/>
              </w:rPr>
              <w:t xml:space="preserve">Plans for Accounts, AGAR, Internal Audit 2020/21 - Linda Rodgers is helping to prepare the accounts and Peter Bowden has agreed to do the Internal Audit again. The process likely to be completed in May. VB explained that the </w:t>
            </w:r>
            <w:r w:rsidRPr="00F24425">
              <w:rPr>
                <w:rFonts w:ascii="Cambria" w:eastAsia="Times New Roman" w:hAnsi="Cambria" w:cs="Arial"/>
              </w:rPr>
              <w:t xml:space="preserve">£130 normal charge for the small street bins was waived by the contractor in the previous year due to poor service. </w:t>
            </w:r>
          </w:p>
          <w:p w14:paraId="385326C9" w14:textId="77777777" w:rsidR="00930184" w:rsidRPr="00F24425" w:rsidRDefault="00930184" w:rsidP="00A54EF9">
            <w:pPr>
              <w:spacing w:line="240" w:lineRule="auto"/>
              <w:rPr>
                <w:rFonts w:ascii="Cambria" w:eastAsia="Times New Roman" w:hAnsi="Cambria" w:cs="Arial"/>
              </w:rPr>
            </w:pPr>
            <w:r w:rsidRPr="00F24425">
              <w:rPr>
                <w:rFonts w:ascii="Cambria" w:eastAsia="Times New Roman" w:hAnsi="Cambria" w:cs="Arial"/>
              </w:rPr>
              <w:t>The missing MVAS service contract invoice will be chased by HC.</w:t>
            </w:r>
          </w:p>
          <w:p w14:paraId="6903C788" w14:textId="77777777" w:rsidR="00930184" w:rsidRPr="00F24425" w:rsidRDefault="00930184" w:rsidP="00A54EF9">
            <w:pPr>
              <w:spacing w:line="240" w:lineRule="auto"/>
              <w:rPr>
                <w:rFonts w:ascii="Cambria" w:eastAsia="Times New Roman" w:hAnsi="Cambria" w:cs="Arial"/>
                <w:i/>
                <w:iCs/>
              </w:rPr>
            </w:pPr>
            <w:r w:rsidRPr="00F24425">
              <w:rPr>
                <w:rFonts w:ascii="Cambria" w:eastAsia="Times New Roman" w:hAnsi="Cambria" w:cs="Arial"/>
                <w:i/>
                <w:iCs/>
              </w:rPr>
              <w:t xml:space="preserve">Action: - HC will request the missing invoice via her MVAS contacts </w:t>
            </w:r>
          </w:p>
        </w:tc>
        <w:tc>
          <w:tcPr>
            <w:tcW w:w="1077" w:type="dxa"/>
            <w:tcBorders>
              <w:top w:val="nil"/>
              <w:left w:val="nil"/>
              <w:bottom w:val="nil"/>
              <w:right w:val="nil"/>
            </w:tcBorders>
            <w:shd w:val="clear" w:color="auto" w:fill="auto"/>
          </w:tcPr>
          <w:p w14:paraId="510AA1E5" w14:textId="77777777" w:rsidR="00930184" w:rsidRPr="00F24425" w:rsidRDefault="00930184" w:rsidP="00A54EF9">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w:t>
            </w:r>
          </w:p>
          <w:p w14:paraId="1FF1A0D7"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13B418FF"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7F2FADA6"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6325B04A"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37E8F1CE"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7E914D64"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2752E233"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31BC9585"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2AC0E4BC"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4513DCD5" w14:textId="77777777" w:rsidR="00930184" w:rsidRPr="00F24425" w:rsidRDefault="00930184" w:rsidP="00A54EF9">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HC</w:t>
            </w:r>
          </w:p>
          <w:p w14:paraId="260BBDBC"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tc>
      </w:tr>
      <w:tr w:rsidR="00930184" w:rsidRPr="00F24425" w14:paraId="1319CB3A" w14:textId="77777777" w:rsidTr="00A54EF9">
        <w:tc>
          <w:tcPr>
            <w:tcW w:w="900" w:type="dxa"/>
            <w:tcBorders>
              <w:top w:val="nil"/>
              <w:left w:val="nil"/>
              <w:bottom w:val="nil"/>
              <w:right w:val="nil"/>
            </w:tcBorders>
            <w:shd w:val="clear" w:color="auto" w:fill="auto"/>
          </w:tcPr>
          <w:p w14:paraId="17901D96"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21/21</w:t>
            </w:r>
          </w:p>
        </w:tc>
        <w:tc>
          <w:tcPr>
            <w:tcW w:w="7038" w:type="dxa"/>
            <w:tcBorders>
              <w:top w:val="nil"/>
              <w:left w:val="nil"/>
              <w:bottom w:val="nil"/>
              <w:right w:val="nil"/>
            </w:tcBorders>
            <w:shd w:val="clear" w:color="auto" w:fill="auto"/>
          </w:tcPr>
          <w:p w14:paraId="0ECBC38F" w14:textId="77777777" w:rsidR="00930184" w:rsidRPr="00F24425" w:rsidRDefault="00930184" w:rsidP="00A54EF9">
            <w:pPr>
              <w:spacing w:line="240" w:lineRule="auto"/>
              <w:rPr>
                <w:rFonts w:ascii="Cambria" w:eastAsia="Times New Roman" w:hAnsi="Cambria"/>
                <w:b/>
                <w:bCs/>
              </w:rPr>
            </w:pPr>
            <w:r w:rsidRPr="00F24425">
              <w:rPr>
                <w:rFonts w:ascii="Cambria" w:eastAsia="Times New Roman" w:hAnsi="Cambria"/>
                <w:b/>
                <w:bCs/>
              </w:rPr>
              <w:t>SCA Liaison</w:t>
            </w:r>
          </w:p>
        </w:tc>
        <w:tc>
          <w:tcPr>
            <w:tcW w:w="1077" w:type="dxa"/>
            <w:tcBorders>
              <w:top w:val="nil"/>
              <w:left w:val="nil"/>
              <w:bottom w:val="nil"/>
              <w:right w:val="nil"/>
            </w:tcBorders>
            <w:shd w:val="clear" w:color="auto" w:fill="auto"/>
          </w:tcPr>
          <w:p w14:paraId="3A1A040A"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tc>
      </w:tr>
      <w:tr w:rsidR="00930184" w:rsidRPr="00F24425" w14:paraId="746CB8BE" w14:textId="77777777" w:rsidTr="00A54EF9">
        <w:tc>
          <w:tcPr>
            <w:tcW w:w="900" w:type="dxa"/>
            <w:tcBorders>
              <w:top w:val="nil"/>
              <w:left w:val="nil"/>
              <w:bottom w:val="nil"/>
              <w:right w:val="nil"/>
            </w:tcBorders>
            <w:shd w:val="clear" w:color="auto" w:fill="auto"/>
          </w:tcPr>
          <w:p w14:paraId="5F963082"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p>
        </w:tc>
        <w:tc>
          <w:tcPr>
            <w:tcW w:w="7038" w:type="dxa"/>
            <w:tcBorders>
              <w:top w:val="nil"/>
              <w:left w:val="nil"/>
              <w:bottom w:val="nil"/>
              <w:right w:val="nil"/>
            </w:tcBorders>
            <w:shd w:val="clear" w:color="auto" w:fill="auto"/>
          </w:tcPr>
          <w:p w14:paraId="1FCFCD29" w14:textId="77777777" w:rsidR="00930184" w:rsidRPr="00F24425" w:rsidRDefault="00930184" w:rsidP="00A54EF9">
            <w:pPr>
              <w:spacing w:line="240" w:lineRule="auto"/>
              <w:rPr>
                <w:rFonts w:ascii="Cambria" w:eastAsia="Times New Roman" w:hAnsi="Cambria"/>
              </w:rPr>
            </w:pPr>
            <w:r w:rsidRPr="00F24425">
              <w:rPr>
                <w:rFonts w:ascii="Cambria" w:eastAsia="Times New Roman" w:hAnsi="Cambria"/>
              </w:rPr>
              <w:t xml:space="preserve">CR has spoken to the Chair of the SCA Committee who gave positive indications concerning a donation towards the cemetery, especially if the Fete was cancelled or curtailed again. </w:t>
            </w:r>
          </w:p>
          <w:p w14:paraId="01FE60E2" w14:textId="77777777" w:rsidR="00930184" w:rsidRPr="00F24425" w:rsidRDefault="00930184" w:rsidP="00A54EF9">
            <w:pPr>
              <w:spacing w:line="240" w:lineRule="auto"/>
              <w:rPr>
                <w:rFonts w:ascii="Cambria" w:eastAsia="Times New Roman" w:hAnsi="Cambria"/>
                <w:i/>
                <w:iCs/>
              </w:rPr>
            </w:pPr>
            <w:r w:rsidRPr="00F24425">
              <w:rPr>
                <w:rFonts w:ascii="Cambria" w:eastAsia="Times New Roman" w:hAnsi="Cambria"/>
                <w:i/>
                <w:iCs/>
              </w:rPr>
              <w:t>Action: - CR will request a donation at the next SCA Committee meeting and will feedback to the PC.</w:t>
            </w:r>
          </w:p>
        </w:tc>
        <w:tc>
          <w:tcPr>
            <w:tcW w:w="1077" w:type="dxa"/>
            <w:tcBorders>
              <w:top w:val="nil"/>
              <w:left w:val="nil"/>
              <w:bottom w:val="nil"/>
              <w:right w:val="nil"/>
            </w:tcBorders>
            <w:shd w:val="clear" w:color="auto" w:fill="auto"/>
          </w:tcPr>
          <w:p w14:paraId="16D7806A"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646632D5"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3FB8FB6E"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369293F0"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30422406"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CR </w:t>
            </w:r>
          </w:p>
        </w:tc>
      </w:tr>
      <w:tr w:rsidR="00930184" w:rsidRPr="00F24425" w14:paraId="0767682C" w14:textId="77777777" w:rsidTr="00A54EF9">
        <w:tc>
          <w:tcPr>
            <w:tcW w:w="900" w:type="dxa"/>
            <w:tcBorders>
              <w:top w:val="nil"/>
              <w:left w:val="nil"/>
              <w:bottom w:val="nil"/>
              <w:right w:val="nil"/>
            </w:tcBorders>
            <w:shd w:val="clear" w:color="auto" w:fill="auto"/>
          </w:tcPr>
          <w:p w14:paraId="09F84491"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22/21</w:t>
            </w:r>
          </w:p>
        </w:tc>
        <w:tc>
          <w:tcPr>
            <w:tcW w:w="7038" w:type="dxa"/>
            <w:tcBorders>
              <w:top w:val="nil"/>
              <w:left w:val="nil"/>
              <w:bottom w:val="nil"/>
              <w:right w:val="nil"/>
            </w:tcBorders>
            <w:shd w:val="clear" w:color="auto" w:fill="auto"/>
          </w:tcPr>
          <w:p w14:paraId="146B25C0" w14:textId="77777777" w:rsidR="00930184" w:rsidRPr="00F24425" w:rsidRDefault="00930184" w:rsidP="00A54EF9">
            <w:pPr>
              <w:spacing w:line="240" w:lineRule="auto"/>
              <w:rPr>
                <w:rFonts w:ascii="Cambria" w:eastAsia="Times New Roman" w:hAnsi="Cambria"/>
                <w:b/>
                <w:bCs/>
              </w:rPr>
            </w:pPr>
            <w:r w:rsidRPr="00F24425">
              <w:rPr>
                <w:rFonts w:ascii="Cambria" w:eastAsia="Times New Roman" w:hAnsi="Cambria"/>
                <w:b/>
                <w:bCs/>
              </w:rPr>
              <w:t>New PC website project</w:t>
            </w:r>
          </w:p>
        </w:tc>
        <w:tc>
          <w:tcPr>
            <w:tcW w:w="1077" w:type="dxa"/>
            <w:tcBorders>
              <w:top w:val="nil"/>
              <w:left w:val="nil"/>
              <w:bottom w:val="nil"/>
              <w:right w:val="nil"/>
            </w:tcBorders>
            <w:shd w:val="clear" w:color="auto" w:fill="auto"/>
          </w:tcPr>
          <w:p w14:paraId="6D93FDA1" w14:textId="77777777" w:rsidR="00930184" w:rsidRPr="00F24425" w:rsidRDefault="00930184" w:rsidP="00A54EF9">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w:t>
            </w:r>
          </w:p>
          <w:p w14:paraId="6176033F"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tc>
      </w:tr>
      <w:tr w:rsidR="00930184" w:rsidRPr="00F24425" w14:paraId="15B5B718" w14:textId="77777777" w:rsidTr="00A54EF9">
        <w:tc>
          <w:tcPr>
            <w:tcW w:w="900" w:type="dxa"/>
            <w:tcBorders>
              <w:top w:val="nil"/>
              <w:left w:val="nil"/>
              <w:bottom w:val="nil"/>
              <w:right w:val="nil"/>
            </w:tcBorders>
            <w:shd w:val="clear" w:color="auto" w:fill="auto"/>
          </w:tcPr>
          <w:p w14:paraId="2514231F"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p>
        </w:tc>
        <w:tc>
          <w:tcPr>
            <w:tcW w:w="7038" w:type="dxa"/>
            <w:tcBorders>
              <w:top w:val="nil"/>
              <w:left w:val="nil"/>
              <w:bottom w:val="nil"/>
              <w:right w:val="nil"/>
            </w:tcBorders>
            <w:shd w:val="clear" w:color="auto" w:fill="auto"/>
          </w:tcPr>
          <w:p w14:paraId="10942C83" w14:textId="77777777" w:rsidR="00930184" w:rsidRPr="00F24425" w:rsidRDefault="00930184" w:rsidP="00A54EF9">
            <w:pPr>
              <w:spacing w:after="0" w:line="240" w:lineRule="auto"/>
              <w:rPr>
                <w:rFonts w:ascii="Cambria" w:eastAsia="Times New Roman" w:hAnsi="Cambria"/>
              </w:rPr>
            </w:pPr>
            <w:r w:rsidRPr="00F24425">
              <w:rPr>
                <w:rFonts w:ascii="Cambria" w:eastAsia="Times New Roman" w:hAnsi="Cambria"/>
              </w:rPr>
              <w:t xml:space="preserve">MK reported that it would be possible to include photographs of Parish Councillors if we chose to do so. Also, we could have Parish Councillor declarations of interest on the website. They have the ability to archive the old PC website in case we want to refer to it. </w:t>
            </w:r>
          </w:p>
          <w:p w14:paraId="1F7C65AC" w14:textId="77777777" w:rsidR="00930184" w:rsidRPr="00F24425" w:rsidRDefault="00930184" w:rsidP="00A54EF9">
            <w:pPr>
              <w:spacing w:after="0" w:line="240" w:lineRule="auto"/>
              <w:rPr>
                <w:rFonts w:ascii="Cambria" w:eastAsia="Times New Roman" w:hAnsi="Cambria"/>
              </w:rPr>
            </w:pPr>
            <w:r w:rsidRPr="00F24425">
              <w:rPr>
                <w:rFonts w:ascii="Cambria" w:eastAsia="Times New Roman" w:hAnsi="Cambria"/>
              </w:rPr>
              <w:t xml:space="preserve">We can have a link from the site to the Swanbourne Fb Community page. DB suggested a disclaimer (i.e., the views expressed on FB page not necessarily those of PC), and this was agreed. </w:t>
            </w:r>
          </w:p>
          <w:p w14:paraId="02554749" w14:textId="77777777" w:rsidR="00930184" w:rsidRPr="00F24425" w:rsidRDefault="00930184" w:rsidP="00A54EF9">
            <w:pPr>
              <w:spacing w:after="0" w:line="240" w:lineRule="auto"/>
              <w:rPr>
                <w:rFonts w:ascii="Cambria" w:eastAsia="Times New Roman" w:hAnsi="Cambria"/>
              </w:rPr>
            </w:pPr>
            <w:r w:rsidRPr="00F24425">
              <w:rPr>
                <w:rFonts w:ascii="Cambria" w:eastAsia="Times New Roman" w:hAnsi="Cambria"/>
              </w:rPr>
              <w:t>While the hosting of the current Picaweb site is simply an annual renewal (less than £75) the new site (via myparishcouncil.co.uk) will cost £440 to set up excluding VAT.  There will be an ongoing cost of £10 per month thereafter for hosting. The migration of the existing content from Pickaweb will take two days.</w:t>
            </w:r>
          </w:p>
          <w:p w14:paraId="1C9C8028" w14:textId="77777777" w:rsidR="00930184" w:rsidRPr="00F24425" w:rsidRDefault="00930184" w:rsidP="00A54EF9">
            <w:pPr>
              <w:spacing w:after="0" w:line="240" w:lineRule="auto"/>
              <w:rPr>
                <w:rFonts w:ascii="Cambria" w:eastAsia="Times New Roman" w:hAnsi="Cambria"/>
              </w:rPr>
            </w:pPr>
          </w:p>
          <w:p w14:paraId="3AED40B2" w14:textId="77777777" w:rsidR="00930184" w:rsidRPr="00F24425" w:rsidRDefault="00930184" w:rsidP="00A54EF9">
            <w:pPr>
              <w:spacing w:after="0" w:line="240" w:lineRule="auto"/>
              <w:rPr>
                <w:rFonts w:ascii="Cambria" w:eastAsia="Times New Roman" w:hAnsi="Cambria"/>
                <w:i/>
                <w:iCs/>
              </w:rPr>
            </w:pPr>
            <w:r w:rsidRPr="00F24425">
              <w:rPr>
                <w:rFonts w:ascii="Cambria" w:eastAsia="Times New Roman" w:hAnsi="Cambria"/>
                <w:i/>
                <w:iCs/>
              </w:rPr>
              <w:t>Action: - MK to continue to inform the PC as progress is made.</w:t>
            </w:r>
          </w:p>
          <w:p w14:paraId="3AD7C60E" w14:textId="77777777" w:rsidR="00930184" w:rsidRPr="00F24425" w:rsidRDefault="00930184" w:rsidP="00A54EF9">
            <w:pPr>
              <w:spacing w:after="0" w:line="240" w:lineRule="auto"/>
              <w:rPr>
                <w:rFonts w:ascii="Cambria" w:eastAsia="Times New Roman" w:hAnsi="Cambria"/>
              </w:rPr>
            </w:pPr>
          </w:p>
        </w:tc>
        <w:tc>
          <w:tcPr>
            <w:tcW w:w="1077" w:type="dxa"/>
            <w:tcBorders>
              <w:top w:val="nil"/>
              <w:left w:val="nil"/>
              <w:bottom w:val="nil"/>
              <w:right w:val="nil"/>
            </w:tcBorders>
            <w:shd w:val="clear" w:color="auto" w:fill="auto"/>
          </w:tcPr>
          <w:p w14:paraId="02D5D551"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606529D0"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240202E8"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7C364FCD"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4AA05D4A"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0527B66E"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5F8E4591"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700FC0F0"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27699B4B"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19775980"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12B14165"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35267484"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1F50C7F8"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w:t>
            </w:r>
          </w:p>
          <w:p w14:paraId="79142AAA"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MK</w:t>
            </w:r>
          </w:p>
        </w:tc>
      </w:tr>
      <w:tr w:rsidR="00930184" w:rsidRPr="00F24425" w14:paraId="59DA6DB2" w14:textId="77777777" w:rsidTr="00A54EF9">
        <w:tc>
          <w:tcPr>
            <w:tcW w:w="900" w:type="dxa"/>
            <w:tcBorders>
              <w:top w:val="nil"/>
              <w:left w:val="nil"/>
              <w:bottom w:val="nil"/>
              <w:right w:val="nil"/>
            </w:tcBorders>
            <w:shd w:val="clear" w:color="auto" w:fill="auto"/>
          </w:tcPr>
          <w:p w14:paraId="773DC698"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23/21</w:t>
            </w:r>
          </w:p>
        </w:tc>
        <w:tc>
          <w:tcPr>
            <w:tcW w:w="7038" w:type="dxa"/>
            <w:tcBorders>
              <w:top w:val="nil"/>
              <w:left w:val="nil"/>
              <w:bottom w:val="nil"/>
              <w:right w:val="nil"/>
            </w:tcBorders>
            <w:shd w:val="clear" w:color="auto" w:fill="auto"/>
          </w:tcPr>
          <w:p w14:paraId="17F89BE0" w14:textId="77777777" w:rsidR="00930184" w:rsidRPr="00F24425" w:rsidRDefault="00930184" w:rsidP="00A54EF9">
            <w:pPr>
              <w:spacing w:line="240" w:lineRule="auto"/>
              <w:rPr>
                <w:rFonts w:ascii="Cambria" w:eastAsia="Times New Roman" w:hAnsi="Cambria"/>
                <w:b/>
                <w:bCs/>
              </w:rPr>
            </w:pPr>
            <w:r w:rsidRPr="00F24425">
              <w:rPr>
                <w:rFonts w:ascii="Cambria" w:eastAsia="Times New Roman" w:hAnsi="Cambria"/>
                <w:b/>
                <w:bCs/>
              </w:rPr>
              <w:t>Risk Assessment policy – annual update</w:t>
            </w:r>
          </w:p>
        </w:tc>
        <w:tc>
          <w:tcPr>
            <w:tcW w:w="1077" w:type="dxa"/>
            <w:tcBorders>
              <w:top w:val="nil"/>
              <w:left w:val="nil"/>
              <w:bottom w:val="nil"/>
              <w:right w:val="nil"/>
            </w:tcBorders>
            <w:shd w:val="clear" w:color="auto" w:fill="auto"/>
          </w:tcPr>
          <w:p w14:paraId="37808E28"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tc>
      </w:tr>
      <w:tr w:rsidR="00930184" w:rsidRPr="00F24425" w14:paraId="513985CE" w14:textId="77777777" w:rsidTr="00A54EF9">
        <w:tc>
          <w:tcPr>
            <w:tcW w:w="900" w:type="dxa"/>
            <w:tcBorders>
              <w:top w:val="nil"/>
              <w:left w:val="nil"/>
              <w:bottom w:val="nil"/>
              <w:right w:val="nil"/>
            </w:tcBorders>
            <w:shd w:val="clear" w:color="auto" w:fill="auto"/>
          </w:tcPr>
          <w:p w14:paraId="2BAF2559"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p>
        </w:tc>
        <w:tc>
          <w:tcPr>
            <w:tcW w:w="7038" w:type="dxa"/>
            <w:tcBorders>
              <w:top w:val="nil"/>
              <w:left w:val="nil"/>
              <w:bottom w:val="nil"/>
              <w:right w:val="nil"/>
            </w:tcBorders>
            <w:shd w:val="clear" w:color="auto" w:fill="auto"/>
          </w:tcPr>
          <w:p w14:paraId="79389F72" w14:textId="77777777" w:rsidR="00930184" w:rsidRPr="00F24425" w:rsidRDefault="00930184" w:rsidP="00A54EF9">
            <w:pPr>
              <w:spacing w:line="240" w:lineRule="auto"/>
              <w:rPr>
                <w:rFonts w:ascii="Cambria" w:eastAsia="Times New Roman" w:hAnsi="Cambria"/>
              </w:rPr>
            </w:pPr>
            <w:r w:rsidRPr="00F24425">
              <w:rPr>
                <w:rFonts w:ascii="Cambria" w:eastAsia="Times New Roman" w:hAnsi="Cambria"/>
              </w:rPr>
              <w:t>CR has updated the policy to include the replacement of the batteries and suckers every 2 years. The policy was given PC approval pending changing the 2 year figure to 18 months (as RA had been informed by paramedics they are best replaced after 18 months).</w:t>
            </w:r>
          </w:p>
          <w:p w14:paraId="0C49C9A2" w14:textId="77777777" w:rsidR="00930184" w:rsidRPr="00F24425" w:rsidRDefault="00930184" w:rsidP="00A54EF9">
            <w:pPr>
              <w:spacing w:line="240" w:lineRule="auto"/>
              <w:rPr>
                <w:rFonts w:ascii="Cambria" w:eastAsia="Times New Roman" w:hAnsi="Cambria"/>
                <w:i/>
                <w:iCs/>
              </w:rPr>
            </w:pPr>
            <w:r w:rsidRPr="00F24425">
              <w:rPr>
                <w:rFonts w:ascii="Cambria" w:eastAsia="Times New Roman" w:hAnsi="Cambria"/>
                <w:i/>
                <w:iCs/>
              </w:rPr>
              <w:t>Action: - CR will amend the figure to 18 months and place the Risk Assessment update on the website.</w:t>
            </w:r>
          </w:p>
          <w:p w14:paraId="05C91104" w14:textId="77777777" w:rsidR="00930184" w:rsidRPr="00F24425" w:rsidRDefault="00930184" w:rsidP="00A54EF9">
            <w:pPr>
              <w:spacing w:line="240" w:lineRule="auto"/>
              <w:rPr>
                <w:rFonts w:ascii="Cambria" w:eastAsia="Times New Roman" w:hAnsi="Cambria"/>
              </w:rPr>
            </w:pPr>
            <w:r w:rsidRPr="00F24425">
              <w:rPr>
                <w:rFonts w:ascii="Cambria" w:eastAsia="Times New Roman" w:hAnsi="Cambria"/>
              </w:rPr>
              <w:t>RA informed the PC of a second new defibrillator intended to be installed at the Betsey Wynne pub.  There is a suggestion that the current defibrillator may be moved from the Village Hall to Smithfield End, the wall of the C. of E. school being a possibility. RA considered Liz and Alex Richards to be likely to take on the maintenance of the defibrillators.</w:t>
            </w:r>
          </w:p>
          <w:p w14:paraId="0D9E6CAC" w14:textId="77777777" w:rsidR="00930184" w:rsidRPr="00F24425" w:rsidRDefault="00930184" w:rsidP="00A54EF9">
            <w:pPr>
              <w:spacing w:line="240" w:lineRule="auto"/>
              <w:rPr>
                <w:rFonts w:ascii="Cambria" w:eastAsia="Times New Roman" w:hAnsi="Cambria"/>
                <w:i/>
                <w:iCs/>
              </w:rPr>
            </w:pPr>
            <w:r w:rsidRPr="00F24425">
              <w:rPr>
                <w:rFonts w:ascii="Cambria" w:eastAsia="Times New Roman" w:hAnsi="Cambria"/>
                <w:i/>
                <w:iCs/>
              </w:rPr>
              <w:t xml:space="preserve">Action: RA is happy to be the defibrillator liaison link with Liz and Alex Richards.                          </w:t>
            </w:r>
          </w:p>
        </w:tc>
        <w:tc>
          <w:tcPr>
            <w:tcW w:w="1077" w:type="dxa"/>
            <w:tcBorders>
              <w:top w:val="nil"/>
              <w:left w:val="nil"/>
              <w:bottom w:val="nil"/>
              <w:right w:val="nil"/>
            </w:tcBorders>
            <w:shd w:val="clear" w:color="auto" w:fill="auto"/>
          </w:tcPr>
          <w:p w14:paraId="11BBA807" w14:textId="77777777" w:rsidR="00930184" w:rsidRPr="00F24425" w:rsidRDefault="00930184" w:rsidP="00A54EF9">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w:t>
            </w:r>
          </w:p>
          <w:p w14:paraId="6729C817"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48EE195C"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714FB3B0"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19AD5BE7"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2AAB753A" w14:textId="77777777" w:rsidR="00930184" w:rsidRPr="00F24425" w:rsidRDefault="00930184" w:rsidP="00A54EF9">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CR</w:t>
            </w:r>
          </w:p>
          <w:p w14:paraId="0EBCF06A"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015FCAC8"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52F31DF1"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53D084BC"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018111F8"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4F9AF943"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07595297"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08C2223B"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1AA7EDD4"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375BA0ED" w14:textId="77777777" w:rsidR="00930184" w:rsidRPr="00F24425" w:rsidRDefault="00930184" w:rsidP="00A54EF9">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RA</w:t>
            </w:r>
          </w:p>
        </w:tc>
      </w:tr>
      <w:tr w:rsidR="00930184" w:rsidRPr="00F24425" w14:paraId="7FE80574" w14:textId="77777777" w:rsidTr="00A54EF9">
        <w:tc>
          <w:tcPr>
            <w:tcW w:w="900" w:type="dxa"/>
            <w:tcBorders>
              <w:top w:val="nil"/>
              <w:left w:val="nil"/>
              <w:bottom w:val="nil"/>
              <w:right w:val="nil"/>
            </w:tcBorders>
            <w:shd w:val="clear" w:color="auto" w:fill="auto"/>
          </w:tcPr>
          <w:p w14:paraId="26CF0448"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24/21</w:t>
            </w:r>
          </w:p>
        </w:tc>
        <w:tc>
          <w:tcPr>
            <w:tcW w:w="7038" w:type="dxa"/>
            <w:tcBorders>
              <w:top w:val="nil"/>
              <w:left w:val="nil"/>
              <w:bottom w:val="nil"/>
              <w:right w:val="nil"/>
            </w:tcBorders>
            <w:shd w:val="clear" w:color="auto" w:fill="auto"/>
          </w:tcPr>
          <w:p w14:paraId="6EE40CD4" w14:textId="77777777" w:rsidR="00930184" w:rsidRPr="00F24425" w:rsidRDefault="00930184" w:rsidP="00A54EF9">
            <w:pPr>
              <w:spacing w:line="240" w:lineRule="auto"/>
              <w:rPr>
                <w:rFonts w:ascii="Cambria" w:eastAsia="Times New Roman" w:hAnsi="Cambria"/>
                <w:b/>
                <w:bCs/>
              </w:rPr>
            </w:pPr>
            <w:r w:rsidRPr="00F24425">
              <w:rPr>
                <w:rFonts w:ascii="Cambria" w:eastAsia="Times New Roman" w:hAnsi="Cambria"/>
                <w:b/>
                <w:bCs/>
              </w:rPr>
              <w:t>Asset Register annual update</w:t>
            </w:r>
          </w:p>
        </w:tc>
        <w:tc>
          <w:tcPr>
            <w:tcW w:w="1077" w:type="dxa"/>
            <w:tcBorders>
              <w:top w:val="nil"/>
              <w:left w:val="nil"/>
              <w:bottom w:val="nil"/>
              <w:right w:val="nil"/>
            </w:tcBorders>
            <w:shd w:val="clear" w:color="auto" w:fill="auto"/>
          </w:tcPr>
          <w:p w14:paraId="3DCD1694"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tc>
      </w:tr>
      <w:tr w:rsidR="00930184" w:rsidRPr="00F24425" w14:paraId="62A0A781" w14:textId="77777777" w:rsidTr="00A54EF9">
        <w:tc>
          <w:tcPr>
            <w:tcW w:w="900" w:type="dxa"/>
            <w:tcBorders>
              <w:top w:val="nil"/>
              <w:left w:val="nil"/>
              <w:bottom w:val="nil"/>
              <w:right w:val="nil"/>
            </w:tcBorders>
            <w:shd w:val="clear" w:color="auto" w:fill="auto"/>
          </w:tcPr>
          <w:p w14:paraId="03261D3E"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p>
        </w:tc>
        <w:tc>
          <w:tcPr>
            <w:tcW w:w="7038" w:type="dxa"/>
            <w:tcBorders>
              <w:top w:val="nil"/>
              <w:left w:val="nil"/>
              <w:bottom w:val="nil"/>
              <w:right w:val="nil"/>
            </w:tcBorders>
            <w:shd w:val="clear" w:color="auto" w:fill="auto"/>
          </w:tcPr>
          <w:p w14:paraId="683C8ECA" w14:textId="77777777" w:rsidR="00930184" w:rsidRPr="00F24425" w:rsidRDefault="00930184" w:rsidP="00A54EF9">
            <w:pPr>
              <w:spacing w:line="240" w:lineRule="auto"/>
              <w:rPr>
                <w:rFonts w:ascii="Cambria" w:eastAsia="Times New Roman" w:hAnsi="Cambria"/>
              </w:rPr>
            </w:pPr>
            <w:r w:rsidRPr="00F24425">
              <w:rPr>
                <w:rFonts w:ascii="Cambria" w:eastAsia="Times New Roman" w:hAnsi="Cambria"/>
              </w:rPr>
              <w:t>Two items purchased over the last years have been added i.e., the Stihl strimmer cost £185, also the speed indicator device cost £1995. The Asset Register was formally approved as presented but CR considered it useful to clarify who the defibrillator had originally been gifted to (if anyone). It could be added to the Asset Register if appropriate.</w:t>
            </w:r>
          </w:p>
        </w:tc>
        <w:tc>
          <w:tcPr>
            <w:tcW w:w="1077" w:type="dxa"/>
            <w:tcBorders>
              <w:top w:val="nil"/>
              <w:left w:val="nil"/>
              <w:bottom w:val="nil"/>
              <w:right w:val="nil"/>
            </w:tcBorders>
            <w:shd w:val="clear" w:color="auto" w:fill="auto"/>
          </w:tcPr>
          <w:p w14:paraId="763ECF39"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tc>
      </w:tr>
      <w:tr w:rsidR="00930184" w:rsidRPr="00F24425" w14:paraId="6590BCAF" w14:textId="77777777" w:rsidTr="00A54EF9">
        <w:tc>
          <w:tcPr>
            <w:tcW w:w="900" w:type="dxa"/>
            <w:tcBorders>
              <w:top w:val="nil"/>
              <w:left w:val="nil"/>
              <w:bottom w:val="nil"/>
              <w:right w:val="nil"/>
            </w:tcBorders>
            <w:shd w:val="clear" w:color="auto" w:fill="auto"/>
          </w:tcPr>
          <w:p w14:paraId="4846EBFC"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25/21</w:t>
            </w:r>
          </w:p>
        </w:tc>
        <w:tc>
          <w:tcPr>
            <w:tcW w:w="7038" w:type="dxa"/>
            <w:tcBorders>
              <w:top w:val="nil"/>
              <w:left w:val="nil"/>
              <w:bottom w:val="nil"/>
              <w:right w:val="nil"/>
            </w:tcBorders>
            <w:shd w:val="clear" w:color="auto" w:fill="auto"/>
          </w:tcPr>
          <w:p w14:paraId="63D80081" w14:textId="77777777" w:rsidR="00930184" w:rsidRPr="00F24425" w:rsidRDefault="00930184" w:rsidP="00A54EF9">
            <w:pPr>
              <w:spacing w:line="240" w:lineRule="auto"/>
              <w:rPr>
                <w:rFonts w:ascii="Cambria" w:eastAsia="Times New Roman" w:hAnsi="Cambria"/>
                <w:b/>
                <w:bCs/>
              </w:rPr>
            </w:pPr>
            <w:r w:rsidRPr="00F24425">
              <w:rPr>
                <w:rFonts w:ascii="Cambria" w:eastAsia="Times New Roman" w:hAnsi="Cambria"/>
                <w:b/>
                <w:bCs/>
              </w:rPr>
              <w:t>Planning</w:t>
            </w:r>
          </w:p>
        </w:tc>
        <w:tc>
          <w:tcPr>
            <w:tcW w:w="1077" w:type="dxa"/>
            <w:tcBorders>
              <w:top w:val="nil"/>
              <w:left w:val="nil"/>
              <w:bottom w:val="nil"/>
              <w:right w:val="nil"/>
            </w:tcBorders>
            <w:shd w:val="clear" w:color="auto" w:fill="auto"/>
          </w:tcPr>
          <w:p w14:paraId="70984C85"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1DBC8D98"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tc>
      </w:tr>
      <w:tr w:rsidR="00930184" w:rsidRPr="00F24425" w14:paraId="207DF205" w14:textId="77777777" w:rsidTr="00A54EF9">
        <w:tc>
          <w:tcPr>
            <w:tcW w:w="900" w:type="dxa"/>
            <w:tcBorders>
              <w:top w:val="nil"/>
              <w:left w:val="nil"/>
              <w:bottom w:val="nil"/>
              <w:right w:val="nil"/>
            </w:tcBorders>
            <w:shd w:val="clear" w:color="auto" w:fill="auto"/>
          </w:tcPr>
          <w:p w14:paraId="7CA375D0"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p>
        </w:tc>
        <w:tc>
          <w:tcPr>
            <w:tcW w:w="7038" w:type="dxa"/>
            <w:tcBorders>
              <w:top w:val="nil"/>
              <w:left w:val="nil"/>
              <w:bottom w:val="nil"/>
              <w:right w:val="nil"/>
            </w:tcBorders>
            <w:shd w:val="clear" w:color="auto" w:fill="auto"/>
          </w:tcPr>
          <w:p w14:paraId="25EBB083" w14:textId="77777777" w:rsidR="00930184" w:rsidRPr="00F24425" w:rsidRDefault="00930184" w:rsidP="00A54EF9">
            <w:pPr>
              <w:spacing w:line="240" w:lineRule="auto"/>
              <w:rPr>
                <w:rFonts w:ascii="Cambria" w:eastAsia="Times New Roman" w:hAnsi="Cambria"/>
              </w:rPr>
            </w:pPr>
            <w:r w:rsidRPr="00F24425">
              <w:rPr>
                <w:rFonts w:ascii="Cambria" w:eastAsia="Times New Roman" w:hAnsi="Cambria"/>
              </w:rPr>
              <w:t>Thankfully, the East-West Expressway has been officially cancelled by the government.</w:t>
            </w:r>
          </w:p>
          <w:p w14:paraId="5DDF667B" w14:textId="77777777" w:rsidR="00930184" w:rsidRPr="00F24425" w:rsidRDefault="00930184" w:rsidP="00A54EF9">
            <w:pPr>
              <w:spacing w:line="240" w:lineRule="auto"/>
              <w:rPr>
                <w:rFonts w:ascii="Cambria" w:eastAsia="Times New Roman" w:hAnsi="Cambria"/>
              </w:rPr>
            </w:pPr>
            <w:r w:rsidRPr="00F24425">
              <w:rPr>
                <w:rFonts w:ascii="Cambria" w:eastAsia="Times New Roman" w:hAnsi="Cambria"/>
              </w:rPr>
              <w:t xml:space="preserve">DBW reported on three local planning applications: - </w:t>
            </w:r>
          </w:p>
          <w:p w14:paraId="5E6B752B" w14:textId="77777777" w:rsidR="00930184" w:rsidRPr="00F24425" w:rsidRDefault="00930184" w:rsidP="00930184">
            <w:pPr>
              <w:pStyle w:val="ListParagraph"/>
              <w:numPr>
                <w:ilvl w:val="0"/>
                <w:numId w:val="2"/>
              </w:numPr>
              <w:spacing w:line="240" w:lineRule="auto"/>
              <w:rPr>
                <w:rFonts w:ascii="Cambria" w:eastAsia="Times New Roman" w:hAnsi="Cambria"/>
              </w:rPr>
            </w:pPr>
            <w:r w:rsidRPr="00F24425">
              <w:rPr>
                <w:rFonts w:ascii="Cambria" w:eastAsia="Times New Roman" w:hAnsi="Cambria"/>
              </w:rPr>
              <w:t>Buxlow Farm – Construction of new farmhouse near Christmas Gorse – we had approved provided the building was in sympathy with local construction</w:t>
            </w:r>
          </w:p>
          <w:p w14:paraId="5B7ACF75" w14:textId="77777777" w:rsidR="00930184" w:rsidRPr="00F24425" w:rsidRDefault="00930184" w:rsidP="00930184">
            <w:pPr>
              <w:pStyle w:val="ListParagraph"/>
              <w:numPr>
                <w:ilvl w:val="0"/>
                <w:numId w:val="2"/>
              </w:numPr>
              <w:spacing w:line="240" w:lineRule="auto"/>
              <w:rPr>
                <w:rFonts w:ascii="Cambria" w:eastAsia="Times New Roman" w:hAnsi="Cambria"/>
              </w:rPr>
            </w:pPr>
            <w:r w:rsidRPr="00F24425">
              <w:rPr>
                <w:rFonts w:ascii="Cambria" w:eastAsia="Times New Roman" w:hAnsi="Cambria"/>
              </w:rPr>
              <w:t>12 Ridgway Cottages – Neighbours had expressed concern re: loss of light and over shadowing and the PC objected with a caveat pending investigation (e.g., loss of amenity due to light reduction).  The applicants wrote to VB requesting us to reconsider our objection.  However, we believe the responsibility now rests with the planners to look at all the evidence and come to a conclusion.</w:t>
            </w:r>
          </w:p>
          <w:p w14:paraId="1175975F" w14:textId="77777777" w:rsidR="00930184" w:rsidRPr="00F24425" w:rsidRDefault="00930184" w:rsidP="00930184">
            <w:pPr>
              <w:pStyle w:val="ListParagraph"/>
              <w:numPr>
                <w:ilvl w:val="0"/>
                <w:numId w:val="2"/>
              </w:numPr>
              <w:spacing w:line="240" w:lineRule="auto"/>
              <w:rPr>
                <w:rFonts w:ascii="Cambria" w:eastAsia="Times New Roman" w:hAnsi="Cambria"/>
              </w:rPr>
            </w:pPr>
            <w:r w:rsidRPr="00F24425">
              <w:rPr>
                <w:rFonts w:ascii="Cambria" w:eastAsia="Times New Roman" w:hAnsi="Cambria"/>
              </w:rPr>
              <w:t xml:space="preserve">Nearton End Farm - No objections to the extensions proposed (which included a large balcony). </w:t>
            </w:r>
          </w:p>
        </w:tc>
        <w:tc>
          <w:tcPr>
            <w:tcW w:w="1077" w:type="dxa"/>
            <w:tcBorders>
              <w:top w:val="nil"/>
              <w:left w:val="nil"/>
              <w:bottom w:val="nil"/>
              <w:right w:val="nil"/>
            </w:tcBorders>
            <w:shd w:val="clear" w:color="auto" w:fill="auto"/>
          </w:tcPr>
          <w:p w14:paraId="673CBF26"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tc>
      </w:tr>
      <w:tr w:rsidR="00930184" w:rsidRPr="00F24425" w14:paraId="4055B26B" w14:textId="77777777" w:rsidTr="00A54EF9">
        <w:tc>
          <w:tcPr>
            <w:tcW w:w="900" w:type="dxa"/>
            <w:tcBorders>
              <w:top w:val="nil"/>
              <w:left w:val="nil"/>
              <w:bottom w:val="nil"/>
              <w:right w:val="nil"/>
            </w:tcBorders>
            <w:shd w:val="clear" w:color="auto" w:fill="auto"/>
          </w:tcPr>
          <w:p w14:paraId="1ABA5BCC"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26/21</w:t>
            </w:r>
          </w:p>
        </w:tc>
        <w:tc>
          <w:tcPr>
            <w:tcW w:w="7038" w:type="dxa"/>
            <w:tcBorders>
              <w:top w:val="nil"/>
              <w:left w:val="nil"/>
              <w:bottom w:val="nil"/>
              <w:right w:val="nil"/>
            </w:tcBorders>
            <w:shd w:val="clear" w:color="auto" w:fill="auto"/>
          </w:tcPr>
          <w:p w14:paraId="7A605A80" w14:textId="77777777" w:rsidR="00930184" w:rsidRPr="00F24425" w:rsidRDefault="00930184" w:rsidP="00A54EF9">
            <w:pPr>
              <w:spacing w:line="240" w:lineRule="auto"/>
              <w:rPr>
                <w:rFonts w:ascii="Cambria" w:eastAsia="Times New Roman" w:hAnsi="Cambria"/>
                <w:b/>
                <w:bCs/>
              </w:rPr>
            </w:pPr>
            <w:r w:rsidRPr="00F24425">
              <w:rPr>
                <w:rFonts w:ascii="Cambria" w:eastAsia="Times New Roman" w:hAnsi="Cambria"/>
                <w:b/>
                <w:bCs/>
              </w:rPr>
              <w:t>Village Maintenance, litter and environment</w:t>
            </w:r>
          </w:p>
        </w:tc>
        <w:tc>
          <w:tcPr>
            <w:tcW w:w="1077" w:type="dxa"/>
            <w:tcBorders>
              <w:top w:val="nil"/>
              <w:left w:val="nil"/>
              <w:bottom w:val="nil"/>
              <w:right w:val="nil"/>
            </w:tcBorders>
            <w:shd w:val="clear" w:color="auto" w:fill="auto"/>
          </w:tcPr>
          <w:p w14:paraId="5D7CE5F2"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1B8E6216"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tc>
      </w:tr>
      <w:tr w:rsidR="00930184" w:rsidRPr="00F24425" w14:paraId="628091D5" w14:textId="77777777" w:rsidTr="00A54EF9">
        <w:tc>
          <w:tcPr>
            <w:tcW w:w="900" w:type="dxa"/>
            <w:tcBorders>
              <w:top w:val="nil"/>
              <w:left w:val="nil"/>
              <w:bottom w:val="nil"/>
              <w:right w:val="nil"/>
            </w:tcBorders>
            <w:shd w:val="clear" w:color="auto" w:fill="auto"/>
          </w:tcPr>
          <w:p w14:paraId="32AA9734"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p>
        </w:tc>
        <w:tc>
          <w:tcPr>
            <w:tcW w:w="7038" w:type="dxa"/>
            <w:tcBorders>
              <w:top w:val="nil"/>
              <w:left w:val="nil"/>
              <w:bottom w:val="nil"/>
              <w:right w:val="nil"/>
            </w:tcBorders>
            <w:shd w:val="clear" w:color="auto" w:fill="auto"/>
          </w:tcPr>
          <w:p w14:paraId="557761AF" w14:textId="77777777" w:rsidR="00930184" w:rsidRPr="00F24425" w:rsidRDefault="00930184" w:rsidP="00A54EF9">
            <w:pPr>
              <w:spacing w:line="240" w:lineRule="auto"/>
              <w:rPr>
                <w:rFonts w:ascii="Cambria" w:eastAsia="Times New Roman" w:hAnsi="Cambria"/>
              </w:rPr>
            </w:pPr>
            <w:r w:rsidRPr="00F24425">
              <w:rPr>
                <w:rFonts w:ascii="Cambria" w:eastAsia="Times New Roman" w:hAnsi="Cambria"/>
                <w:b/>
                <w:bCs/>
              </w:rPr>
              <w:t>Mowing/strimming</w:t>
            </w:r>
            <w:r w:rsidRPr="00F24425">
              <w:rPr>
                <w:rFonts w:ascii="Cambria" w:eastAsia="Times New Roman" w:hAnsi="Cambria"/>
              </w:rPr>
              <w:t xml:space="preserve"> - Terry and Emma Lynch are doing a great job and CR has negotiated seven cuts a year (each month starting from April). We also have the option of an eighth cut (if needed during the winter period). We were grateful for Dave Thrower’s help last year but his gardening business has ended because his film/photography work has revived. Instead, Terry Lynch will mow and strim Millennium Wood as well as the playing field.</w:t>
            </w:r>
          </w:p>
          <w:p w14:paraId="5FEB4E77" w14:textId="77777777" w:rsidR="00930184" w:rsidRPr="00F24425" w:rsidRDefault="00930184" w:rsidP="00A54EF9">
            <w:pPr>
              <w:spacing w:line="240" w:lineRule="auto"/>
              <w:rPr>
                <w:rFonts w:ascii="Cambria" w:eastAsia="Times New Roman" w:hAnsi="Cambria"/>
              </w:rPr>
            </w:pPr>
            <w:r w:rsidRPr="00F24425">
              <w:rPr>
                <w:rFonts w:ascii="Cambria" w:eastAsia="Times New Roman" w:hAnsi="Cambria"/>
                <w:b/>
                <w:bCs/>
              </w:rPr>
              <w:t>Planters</w:t>
            </w:r>
            <w:r w:rsidRPr="00F24425">
              <w:rPr>
                <w:rFonts w:ascii="Cambria" w:eastAsia="Times New Roman" w:hAnsi="Cambria"/>
              </w:rPr>
              <w:t xml:space="preserve"> - are being considered for the entrances to the village (Adrian Meeker re: planters dealt with earlier).</w:t>
            </w:r>
          </w:p>
          <w:p w14:paraId="612E078A" w14:textId="77777777" w:rsidR="00930184" w:rsidRPr="00F24425" w:rsidRDefault="00930184" w:rsidP="00A54EF9">
            <w:pPr>
              <w:spacing w:line="240" w:lineRule="auto"/>
              <w:rPr>
                <w:rFonts w:ascii="Cambria" w:eastAsia="Times New Roman" w:hAnsi="Cambria"/>
              </w:rPr>
            </w:pPr>
            <w:r w:rsidRPr="00F24425">
              <w:rPr>
                <w:rFonts w:ascii="Cambria" w:eastAsia="Times New Roman" w:hAnsi="Cambria"/>
                <w:b/>
                <w:bCs/>
              </w:rPr>
              <w:t>Litter</w:t>
            </w:r>
            <w:r w:rsidRPr="00F24425">
              <w:rPr>
                <w:rFonts w:ascii="Cambria" w:eastAsia="Times New Roman" w:hAnsi="Cambria"/>
              </w:rPr>
              <w:t xml:space="preserve"> –RA and DB would like to organise a litter pick and people seem keen to join in. A couple of hours on a Saturday morning seems appropriate. The areas around the entrance gates to the village require and Cemetery Hill particularly require attention.  We will need to buy some litter pickers, probably about 8. DB </w:t>
            </w:r>
            <w:r w:rsidRPr="00F24425">
              <w:rPr>
                <w:rFonts w:ascii="Cambria" w:eastAsia="Times New Roman" w:hAnsi="Cambria" w:cs="Arial"/>
                <w:color w:val="000000"/>
                <w:lang w:eastAsia="en-GB"/>
              </w:rPr>
              <w:t xml:space="preserve">informed RA about litter heroes FB resource and will forward a model risk assessment which has an implication on PC liability insurance if the PC purchases litter pickers i.e., makes it a PC event as opposed to a casual litter pick.  HC pointed out the importance of using hi viz jackets. </w:t>
            </w:r>
            <w:r w:rsidRPr="00F24425">
              <w:rPr>
                <w:rFonts w:ascii="Cambria" w:eastAsia="Times New Roman" w:hAnsi="Cambria"/>
              </w:rPr>
              <w:t>RA will work on a budget of £40 and the PC will reimburse. Trudy Timms is happy to help with tidying the Playing Field and Millennium wood on the basis of £10 per month; she is also experienced in the use of a power strimmer if wider help is needed.     VB will arrange to rectify the litter bin that’s fallen off the wall near the church.</w:t>
            </w:r>
          </w:p>
          <w:p w14:paraId="3DE430F2" w14:textId="77777777" w:rsidR="00930184" w:rsidRPr="00F24425" w:rsidRDefault="00930184" w:rsidP="00A54EF9">
            <w:pPr>
              <w:spacing w:line="240" w:lineRule="auto"/>
              <w:rPr>
                <w:rFonts w:ascii="Cambria" w:eastAsia="Times New Roman" w:hAnsi="Cambria"/>
                <w:i/>
                <w:iCs/>
              </w:rPr>
            </w:pPr>
            <w:r w:rsidRPr="00F24425">
              <w:rPr>
                <w:rFonts w:ascii="Cambria" w:eastAsia="Times New Roman" w:hAnsi="Cambria"/>
                <w:i/>
                <w:iCs/>
              </w:rPr>
              <w:t>Action: - DB to forward risk assessment and to liaise on safety regulations with RA.</w:t>
            </w:r>
          </w:p>
          <w:p w14:paraId="76367865" w14:textId="77777777" w:rsidR="00930184" w:rsidRPr="00F24425" w:rsidRDefault="00930184" w:rsidP="00A54EF9">
            <w:pPr>
              <w:spacing w:line="240" w:lineRule="auto"/>
              <w:rPr>
                <w:rFonts w:ascii="Cambria" w:eastAsia="Times New Roman" w:hAnsi="Cambria"/>
                <w:i/>
                <w:iCs/>
              </w:rPr>
            </w:pPr>
            <w:r w:rsidRPr="00F24425">
              <w:rPr>
                <w:rFonts w:ascii="Cambria" w:eastAsia="Times New Roman" w:hAnsi="Cambria"/>
                <w:i/>
                <w:iCs/>
              </w:rPr>
              <w:t>Action: - VB to arrange for the fallen litter bin to be reattached to the wall</w:t>
            </w:r>
          </w:p>
          <w:p w14:paraId="22B5BBA5" w14:textId="77777777" w:rsidR="00930184" w:rsidRPr="00F24425" w:rsidRDefault="00930184" w:rsidP="00A54EF9">
            <w:pPr>
              <w:spacing w:line="240" w:lineRule="auto"/>
              <w:rPr>
                <w:rFonts w:ascii="Cambria" w:eastAsia="Times New Roman" w:hAnsi="Cambria"/>
                <w:i/>
                <w:iCs/>
              </w:rPr>
            </w:pPr>
            <w:r w:rsidRPr="00F24425">
              <w:rPr>
                <w:rFonts w:ascii="Cambria" w:eastAsia="Times New Roman" w:hAnsi="Cambria"/>
                <w:i/>
                <w:iCs/>
              </w:rPr>
              <w:t>Action: - RA to research and buy 8 litter pickers.</w:t>
            </w:r>
          </w:p>
          <w:p w14:paraId="30EC73A5" w14:textId="77777777" w:rsidR="00930184" w:rsidRPr="00F24425" w:rsidRDefault="00930184" w:rsidP="00A54EF9">
            <w:pPr>
              <w:spacing w:line="240" w:lineRule="auto"/>
              <w:rPr>
                <w:rFonts w:ascii="Cambria" w:eastAsia="Times New Roman" w:hAnsi="Cambria"/>
                <w:i/>
                <w:iCs/>
              </w:rPr>
            </w:pPr>
            <w:r w:rsidRPr="00F24425">
              <w:rPr>
                <w:rFonts w:ascii="Cambria" w:eastAsia="Times New Roman" w:hAnsi="Cambria"/>
                <w:b/>
                <w:bCs/>
              </w:rPr>
              <w:t>Safety issues</w:t>
            </w:r>
            <w:r w:rsidRPr="00F24425">
              <w:rPr>
                <w:rFonts w:ascii="Cambria" w:eastAsia="Times New Roman" w:hAnsi="Cambria"/>
              </w:rPr>
              <w:t xml:space="preserve"> - HC stressed that people should wear hi viz vests for litter pickers and arrange for a risk assessment and to make sure our liability insurance covers it specifically for litter picking.  Refer to Facebook group re “litter heroes”.</w:t>
            </w:r>
          </w:p>
          <w:p w14:paraId="7A1D5E73" w14:textId="77777777" w:rsidR="00930184" w:rsidRPr="00F24425" w:rsidRDefault="00930184" w:rsidP="00A54EF9">
            <w:pPr>
              <w:spacing w:line="240" w:lineRule="auto"/>
              <w:rPr>
                <w:rFonts w:ascii="Cambria" w:eastAsia="Times New Roman" w:hAnsi="Cambria"/>
              </w:rPr>
            </w:pPr>
            <w:r w:rsidRPr="00F24425">
              <w:rPr>
                <w:rFonts w:ascii="Cambria" w:eastAsia="Times New Roman" w:hAnsi="Cambria"/>
                <w:b/>
                <w:bCs/>
              </w:rPr>
              <w:t>Dog Bins</w:t>
            </w:r>
            <w:r w:rsidRPr="00F24425">
              <w:rPr>
                <w:rFonts w:ascii="Cambria" w:eastAsia="Times New Roman" w:hAnsi="Cambria"/>
              </w:rPr>
              <w:t xml:space="preserve"> - A new dog bin for the wall outside the SHS pre-prep has been ordered but has not yet been fitted. Once again, the dog and litter bins have not been emptied at the playing field.</w:t>
            </w:r>
          </w:p>
          <w:p w14:paraId="53BD55FE" w14:textId="77777777" w:rsidR="00930184" w:rsidRPr="00F24425" w:rsidRDefault="00930184" w:rsidP="00A54EF9">
            <w:pPr>
              <w:shd w:val="clear" w:color="auto" w:fill="FFFFFF"/>
              <w:spacing w:after="0" w:line="240" w:lineRule="auto"/>
              <w:rPr>
                <w:rFonts w:ascii="Cambria" w:eastAsia="Times New Roman" w:hAnsi="Cambria" w:cs="Helvetica"/>
                <w:b/>
                <w:bCs/>
                <w:i/>
                <w:iCs/>
                <w:color w:val="333333"/>
                <w:lang w:eastAsia="en-GB"/>
              </w:rPr>
            </w:pPr>
            <w:r w:rsidRPr="00F24425">
              <w:rPr>
                <w:rFonts w:ascii="Cambria" w:eastAsia="Times New Roman" w:hAnsi="Cambria"/>
                <w:i/>
                <w:iCs/>
              </w:rPr>
              <w:t>Action: - VB to chase Street Scene re: dog bins often fail to get emptied on Wednesdays (especially at the playing field).</w:t>
            </w:r>
            <w:r w:rsidRPr="00F24425">
              <w:rPr>
                <w:rFonts w:ascii="Cambria" w:eastAsia="Times New Roman" w:hAnsi="Cambria" w:cs="Helvetica"/>
                <w:b/>
                <w:bCs/>
                <w:i/>
                <w:iCs/>
                <w:color w:val="333333"/>
                <w:lang w:eastAsia="en-GB"/>
              </w:rPr>
              <w:t xml:space="preserve"> </w:t>
            </w:r>
          </w:p>
          <w:p w14:paraId="2198C0A0" w14:textId="77777777" w:rsidR="00930184" w:rsidRPr="00F24425" w:rsidRDefault="00930184" w:rsidP="00A54EF9">
            <w:pPr>
              <w:shd w:val="clear" w:color="auto" w:fill="FFFFFF"/>
              <w:spacing w:after="0" w:line="240" w:lineRule="auto"/>
              <w:rPr>
                <w:rFonts w:ascii="Cambria" w:eastAsia="Times New Roman" w:hAnsi="Cambria" w:cs="Helvetica"/>
                <w:b/>
                <w:bCs/>
                <w:i/>
                <w:iCs/>
                <w:color w:val="333333"/>
                <w:lang w:eastAsia="en-GB"/>
              </w:rPr>
            </w:pPr>
          </w:p>
          <w:p w14:paraId="7C227B4F" w14:textId="77777777" w:rsidR="00930184" w:rsidRPr="00F24425" w:rsidRDefault="00930184" w:rsidP="00A54EF9">
            <w:pPr>
              <w:shd w:val="clear" w:color="auto" w:fill="FFFFFF"/>
              <w:spacing w:after="0" w:line="240" w:lineRule="auto"/>
              <w:rPr>
                <w:rFonts w:ascii="Cambria" w:eastAsia="Times New Roman" w:hAnsi="Cambria" w:cs="Arial"/>
                <w:i/>
                <w:iCs/>
                <w:color w:val="333333"/>
                <w:lang w:eastAsia="en-GB"/>
              </w:rPr>
            </w:pPr>
            <w:r w:rsidRPr="00F24425">
              <w:rPr>
                <w:rFonts w:ascii="Cambria" w:eastAsia="Times New Roman" w:hAnsi="Cambria" w:cs="Arial"/>
                <w:i/>
                <w:iCs/>
                <w:color w:val="333333"/>
                <w:lang w:eastAsia="en-GB"/>
              </w:rPr>
              <w:t>Action: - HC to check with Tom Finchett re: ownership of the SVAS. </w:t>
            </w:r>
          </w:p>
          <w:p w14:paraId="51E186F3" w14:textId="77777777" w:rsidR="00930184" w:rsidRPr="00F24425" w:rsidRDefault="00930184" w:rsidP="00A54EF9">
            <w:pPr>
              <w:shd w:val="clear" w:color="auto" w:fill="FFFFFF"/>
              <w:spacing w:after="0" w:line="240" w:lineRule="auto"/>
              <w:rPr>
                <w:rFonts w:ascii="Cambria" w:eastAsia="Times New Roman" w:hAnsi="Cambria" w:cs="Arial"/>
                <w:i/>
                <w:iCs/>
                <w:color w:val="333333"/>
                <w:lang w:eastAsia="en-GB"/>
              </w:rPr>
            </w:pPr>
          </w:p>
          <w:p w14:paraId="5402FEDA" w14:textId="77777777" w:rsidR="00930184" w:rsidRPr="00F24425" w:rsidRDefault="00930184" w:rsidP="00A54EF9">
            <w:pPr>
              <w:shd w:val="clear" w:color="auto" w:fill="FFFFFF"/>
              <w:spacing w:after="0" w:line="240" w:lineRule="auto"/>
              <w:rPr>
                <w:rFonts w:ascii="Cambria" w:eastAsia="Times New Roman" w:hAnsi="Cambria" w:cs="Arial"/>
                <w:i/>
                <w:iCs/>
                <w:color w:val="333333"/>
                <w:lang w:eastAsia="en-GB"/>
              </w:rPr>
            </w:pPr>
            <w:r w:rsidRPr="00F24425">
              <w:rPr>
                <w:rFonts w:ascii="Cambria" w:eastAsia="Times New Roman" w:hAnsi="Cambria" w:cs="Arial"/>
                <w:i/>
                <w:iCs/>
                <w:color w:val="333333"/>
                <w:lang w:eastAsia="en-GB"/>
              </w:rPr>
              <w:t xml:space="preserve">Action: - HC will change the MVAS battery this time, but will no longer download any data from the MVAS. </w:t>
            </w:r>
          </w:p>
          <w:p w14:paraId="11F7E497" w14:textId="77777777" w:rsidR="00930184" w:rsidRPr="00F24425" w:rsidRDefault="00930184" w:rsidP="00A54EF9">
            <w:pPr>
              <w:shd w:val="clear" w:color="auto" w:fill="FFFFFF"/>
              <w:spacing w:after="0" w:line="240" w:lineRule="auto"/>
              <w:rPr>
                <w:rFonts w:ascii="Cambria" w:eastAsia="Times New Roman" w:hAnsi="Cambria" w:cs="Arial"/>
                <w:i/>
                <w:iCs/>
                <w:color w:val="333333"/>
                <w:lang w:eastAsia="en-GB"/>
              </w:rPr>
            </w:pPr>
          </w:p>
          <w:p w14:paraId="6E091DD7" w14:textId="77777777" w:rsidR="00930184" w:rsidRPr="00F24425" w:rsidRDefault="00930184" w:rsidP="00A54EF9">
            <w:pPr>
              <w:shd w:val="clear" w:color="auto" w:fill="FFFFFF"/>
              <w:spacing w:after="0" w:line="240" w:lineRule="auto"/>
              <w:rPr>
                <w:rFonts w:ascii="Cambria" w:eastAsia="Times New Roman" w:hAnsi="Cambria" w:cs="Arial"/>
                <w:i/>
                <w:iCs/>
                <w:color w:val="333333"/>
                <w:lang w:eastAsia="en-GB"/>
              </w:rPr>
            </w:pPr>
            <w:r w:rsidRPr="00F24425">
              <w:rPr>
                <w:rFonts w:ascii="Cambria" w:eastAsia="Times New Roman" w:hAnsi="Cambria" w:cs="Arial"/>
                <w:i/>
                <w:iCs/>
                <w:color w:val="333333"/>
                <w:lang w:eastAsia="en-GB"/>
              </w:rPr>
              <w:t>Action: - HC in contact with Soulbury PC who have purchased similar poles previously and she is happy to maintain the battery in the SID and to handover to the new traffic councillor.</w:t>
            </w:r>
          </w:p>
          <w:p w14:paraId="6ECAA8A7" w14:textId="77777777" w:rsidR="00930184" w:rsidRPr="00F24425" w:rsidRDefault="00930184" w:rsidP="00A54EF9">
            <w:pPr>
              <w:spacing w:line="240" w:lineRule="auto"/>
              <w:rPr>
                <w:rFonts w:ascii="Cambria" w:eastAsia="Times New Roman" w:hAnsi="Cambria"/>
              </w:rPr>
            </w:pPr>
          </w:p>
        </w:tc>
        <w:tc>
          <w:tcPr>
            <w:tcW w:w="1077" w:type="dxa"/>
            <w:tcBorders>
              <w:top w:val="nil"/>
              <w:left w:val="nil"/>
              <w:bottom w:val="nil"/>
              <w:right w:val="nil"/>
            </w:tcBorders>
            <w:shd w:val="clear" w:color="auto" w:fill="auto"/>
          </w:tcPr>
          <w:p w14:paraId="6FB51011"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103650B1"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0EC25B2A"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51300AF6"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3B215BC1"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09C9D388"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1EC4C8C6"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7E570887"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6BEF1083"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4D5959F7"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77DD339E"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7C121AE6"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5D9ED5F9"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3183AB5E"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2351FCEF"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1B6110C1"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75CC6ADE"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3E2CADAD"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530F9665" w14:textId="77777777" w:rsidR="00930184" w:rsidRPr="00F24425" w:rsidRDefault="00930184" w:rsidP="00A54EF9">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w:t>
            </w:r>
          </w:p>
          <w:p w14:paraId="180984A6"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4032939F" w14:textId="77777777" w:rsidR="00930184" w:rsidRPr="00F24425" w:rsidRDefault="00930184" w:rsidP="00A54EF9">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w:t>
            </w:r>
          </w:p>
          <w:p w14:paraId="6F5600E4" w14:textId="77777777" w:rsidR="00930184" w:rsidRPr="00F24425" w:rsidRDefault="00930184" w:rsidP="00A54EF9">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w:t>
            </w:r>
          </w:p>
          <w:p w14:paraId="516D2BA1"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642FA29E"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127E6D27"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172E3E46" w14:textId="77777777" w:rsidR="00930184" w:rsidRPr="00F24425" w:rsidRDefault="00930184" w:rsidP="00A54EF9">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DB</w:t>
            </w:r>
          </w:p>
          <w:p w14:paraId="6417B362"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7C499A07" w14:textId="77777777" w:rsidR="00930184" w:rsidRPr="00F24425" w:rsidRDefault="00930184" w:rsidP="00A54EF9">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VB</w:t>
            </w:r>
          </w:p>
          <w:p w14:paraId="2EA7002C"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57BE54C0" w14:textId="77777777" w:rsidR="00930184" w:rsidRPr="00F24425" w:rsidRDefault="00930184" w:rsidP="00A54EF9">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RA</w:t>
            </w:r>
          </w:p>
          <w:p w14:paraId="3BC62F81"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3D1934F7"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0B11BE0D"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42B4B5CA"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29AEE1A6"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351359EC"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426D8A8D"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7F691890"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7DE0483E"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20405D26"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60424090" w14:textId="77777777" w:rsidR="00930184" w:rsidRPr="00F24425" w:rsidRDefault="00930184" w:rsidP="00A54EF9">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VB</w:t>
            </w:r>
          </w:p>
          <w:p w14:paraId="68B3B245"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50CAF8BA" w14:textId="77777777" w:rsidR="00930184" w:rsidRPr="00F24425" w:rsidRDefault="00930184" w:rsidP="00A54EF9">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HC</w:t>
            </w:r>
          </w:p>
          <w:p w14:paraId="15B4D47C"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55485583" w14:textId="77777777" w:rsidR="00930184" w:rsidRPr="00F24425" w:rsidRDefault="00930184" w:rsidP="00A54EF9">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HC</w:t>
            </w:r>
          </w:p>
          <w:p w14:paraId="530572D5"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131332F8" w14:textId="77777777" w:rsidR="00930184" w:rsidRPr="00F24425" w:rsidRDefault="00930184" w:rsidP="00A54EF9">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w:t>
            </w:r>
          </w:p>
          <w:p w14:paraId="6297028C" w14:textId="77777777" w:rsidR="00930184" w:rsidRPr="00F24425" w:rsidRDefault="00930184" w:rsidP="00A54EF9">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HC</w:t>
            </w:r>
          </w:p>
          <w:p w14:paraId="5649A660"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tc>
      </w:tr>
      <w:tr w:rsidR="00930184" w:rsidRPr="00F24425" w14:paraId="13251B28" w14:textId="77777777" w:rsidTr="00A54EF9">
        <w:tc>
          <w:tcPr>
            <w:tcW w:w="900" w:type="dxa"/>
            <w:tcBorders>
              <w:top w:val="nil"/>
              <w:left w:val="nil"/>
              <w:bottom w:val="nil"/>
              <w:right w:val="nil"/>
            </w:tcBorders>
            <w:shd w:val="clear" w:color="auto" w:fill="auto"/>
          </w:tcPr>
          <w:p w14:paraId="796773DD"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27/21</w:t>
            </w:r>
          </w:p>
        </w:tc>
        <w:tc>
          <w:tcPr>
            <w:tcW w:w="7038" w:type="dxa"/>
            <w:tcBorders>
              <w:top w:val="nil"/>
              <w:left w:val="nil"/>
              <w:bottom w:val="nil"/>
              <w:right w:val="nil"/>
            </w:tcBorders>
            <w:shd w:val="clear" w:color="auto" w:fill="auto"/>
          </w:tcPr>
          <w:p w14:paraId="10D4DD2C" w14:textId="77777777" w:rsidR="00930184" w:rsidRPr="00F24425" w:rsidRDefault="00930184" w:rsidP="00A54EF9">
            <w:pPr>
              <w:spacing w:line="240" w:lineRule="auto"/>
              <w:rPr>
                <w:rFonts w:ascii="Cambria" w:eastAsia="Times New Roman" w:hAnsi="Cambria"/>
                <w:b/>
                <w:bCs/>
              </w:rPr>
            </w:pPr>
            <w:r w:rsidRPr="00F24425">
              <w:rPr>
                <w:rFonts w:ascii="Cambria" w:eastAsia="Times New Roman" w:hAnsi="Cambria"/>
                <w:b/>
                <w:bCs/>
              </w:rPr>
              <w:t>Speed camera and speed watch</w:t>
            </w:r>
          </w:p>
        </w:tc>
        <w:tc>
          <w:tcPr>
            <w:tcW w:w="1077" w:type="dxa"/>
            <w:tcBorders>
              <w:top w:val="nil"/>
              <w:left w:val="nil"/>
              <w:bottom w:val="nil"/>
              <w:right w:val="nil"/>
            </w:tcBorders>
            <w:shd w:val="clear" w:color="auto" w:fill="auto"/>
          </w:tcPr>
          <w:p w14:paraId="5135AC70"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tc>
      </w:tr>
      <w:tr w:rsidR="00930184" w:rsidRPr="00F24425" w14:paraId="6D6E51A2" w14:textId="77777777" w:rsidTr="00A54EF9">
        <w:tc>
          <w:tcPr>
            <w:tcW w:w="900" w:type="dxa"/>
            <w:tcBorders>
              <w:top w:val="nil"/>
              <w:left w:val="nil"/>
              <w:bottom w:val="nil"/>
              <w:right w:val="nil"/>
            </w:tcBorders>
            <w:shd w:val="clear" w:color="auto" w:fill="auto"/>
          </w:tcPr>
          <w:p w14:paraId="118F988A"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p>
        </w:tc>
        <w:tc>
          <w:tcPr>
            <w:tcW w:w="7038" w:type="dxa"/>
            <w:tcBorders>
              <w:top w:val="nil"/>
              <w:left w:val="nil"/>
              <w:bottom w:val="nil"/>
              <w:right w:val="nil"/>
            </w:tcBorders>
            <w:shd w:val="clear" w:color="auto" w:fill="auto"/>
          </w:tcPr>
          <w:p w14:paraId="4CDB92CA" w14:textId="77777777" w:rsidR="00930184" w:rsidRPr="00F24425" w:rsidRDefault="00930184" w:rsidP="00A54EF9">
            <w:pPr>
              <w:spacing w:line="240" w:lineRule="auto"/>
              <w:rPr>
                <w:rFonts w:ascii="Cambria" w:eastAsia="Times New Roman" w:hAnsi="Cambria"/>
              </w:rPr>
            </w:pPr>
            <w:r w:rsidRPr="00F24425">
              <w:rPr>
                <w:rFonts w:ascii="Cambria" w:eastAsia="Times New Roman" w:hAnsi="Cambria"/>
              </w:rPr>
              <w:t xml:space="preserve">HC reported the Speed Indicator Device (SID) to now be working well.  Stationery VAS is blinking randomly.  This would appear to be the responsibility of TfB (Matt Whincup is the Local Area Technician). The MVAS is now out of service because its battery has run out. We also need new pole. </w:t>
            </w:r>
          </w:p>
          <w:p w14:paraId="1E9B331D" w14:textId="63D0DB7D" w:rsidR="00930184" w:rsidRPr="00F24425" w:rsidRDefault="00930184" w:rsidP="00A54EF9">
            <w:pPr>
              <w:spacing w:line="240" w:lineRule="auto"/>
              <w:rPr>
                <w:rFonts w:ascii="Cambria" w:eastAsia="Times New Roman" w:hAnsi="Cambria"/>
                <w:i/>
                <w:iCs/>
              </w:rPr>
            </w:pPr>
            <w:r w:rsidRPr="00F24425">
              <w:rPr>
                <w:rFonts w:ascii="Cambria" w:eastAsia="Times New Roman" w:hAnsi="Cambria"/>
                <w:i/>
                <w:iCs/>
              </w:rPr>
              <w:t xml:space="preserve">Action: - HC to chase </w:t>
            </w:r>
            <w:r w:rsidR="002049C4" w:rsidRPr="00F24425">
              <w:rPr>
                <w:rFonts w:ascii="Cambria" w:eastAsia="Times New Roman" w:hAnsi="Cambria"/>
                <w:i/>
                <w:iCs/>
              </w:rPr>
              <w:t>incl. TfB</w:t>
            </w:r>
            <w:r w:rsidRPr="00F24425">
              <w:rPr>
                <w:rFonts w:ascii="Cambria" w:eastAsia="Times New Roman" w:hAnsi="Cambria"/>
                <w:i/>
                <w:iCs/>
              </w:rPr>
              <w:t xml:space="preserve"> to rectify the VAS random blink problem.</w:t>
            </w:r>
          </w:p>
          <w:p w14:paraId="4304B04F" w14:textId="77777777" w:rsidR="00930184" w:rsidRPr="00F24425" w:rsidRDefault="00930184" w:rsidP="00A54EF9">
            <w:pPr>
              <w:spacing w:line="240" w:lineRule="auto"/>
              <w:rPr>
                <w:rFonts w:ascii="Cambria" w:eastAsia="Times New Roman" w:hAnsi="Cambria" w:cs="Arial"/>
              </w:rPr>
            </w:pPr>
            <w:r w:rsidRPr="00F24425">
              <w:rPr>
                <w:rFonts w:ascii="Cambria" w:eastAsia="Times New Roman" w:hAnsi="Cambria"/>
              </w:rPr>
              <w:t xml:space="preserve">In the absence of a normal Parish assembly, HC happy to write a report to be published in the Swanbourne </w:t>
            </w:r>
            <w:r w:rsidRPr="00F24425">
              <w:rPr>
                <w:rFonts w:ascii="Cambria" w:eastAsia="Times New Roman" w:hAnsi="Cambria" w:cs="Arial"/>
              </w:rPr>
              <w:t xml:space="preserve">Newsletter and will check the </w:t>
            </w:r>
            <w:r w:rsidRPr="00F24425">
              <w:rPr>
                <w:rFonts w:ascii="Cambria" w:eastAsia="Times New Roman" w:hAnsi="Cambria" w:cs="Arial"/>
                <w:color w:val="333333"/>
                <w:lang w:eastAsia="en-GB"/>
              </w:rPr>
              <w:t xml:space="preserve">renewal of the </w:t>
            </w:r>
            <w:r w:rsidRPr="00F24425">
              <w:rPr>
                <w:rFonts w:ascii="Cambria" w:eastAsia="Times New Roman" w:hAnsi="Cambria" w:cs="Arial"/>
              </w:rPr>
              <w:t xml:space="preserve">SWARCO contract.  Following a long discussion with PC Turnham we should be getting a </w:t>
            </w:r>
            <w:r w:rsidRPr="00F24425">
              <w:rPr>
                <w:rFonts w:ascii="Cambria" w:eastAsia="Times New Roman" w:hAnsi="Cambria" w:cs="Arial"/>
                <w:color w:val="333333"/>
                <w:lang w:eastAsia="en-GB"/>
              </w:rPr>
              <w:t>police van with speed camera, pending site approval (this is after 3 years of asking). Also, there</w:t>
            </w:r>
            <w:r w:rsidRPr="00F24425">
              <w:rPr>
                <w:rFonts w:ascii="Cambria" w:eastAsia="Times New Roman" w:hAnsi="Cambria" w:cs="Arial"/>
              </w:rPr>
              <w:t xml:space="preserve"> Action: - are various trials for a new community speed watch </w:t>
            </w:r>
            <w:r w:rsidRPr="00F24425">
              <w:rPr>
                <w:rFonts w:ascii="Cambria" w:eastAsia="Times New Roman" w:hAnsi="Cambria" w:cs="Arial"/>
                <w:color w:val="333333"/>
                <w:lang w:eastAsia="en-GB"/>
              </w:rPr>
              <w:t>including a system where information </w:t>
            </w:r>
            <w:r w:rsidRPr="00F24425">
              <w:rPr>
                <w:rFonts w:ascii="Cambria" w:eastAsia="Times New Roman" w:hAnsi="Cambria" w:cs="Arial"/>
              </w:rPr>
              <w:t>can be uploaded automatically (being trialled at the moment).</w:t>
            </w:r>
            <w:r w:rsidRPr="00F24425">
              <w:rPr>
                <w:rFonts w:ascii="Cambria" w:eastAsia="Times New Roman" w:hAnsi="Cambria" w:cs="Arial"/>
                <w:color w:val="333333"/>
                <w:lang w:eastAsia="en-GB"/>
              </w:rPr>
              <w:t xml:space="preserve"> This system also makes use of a hand-held "gun", which the PC could buy, but which still requires 3 volunteers and use of the existing speed watch sites. </w:t>
            </w:r>
            <w:r w:rsidRPr="00F24425">
              <w:rPr>
                <w:rFonts w:ascii="Cambria" w:eastAsia="Times New Roman" w:hAnsi="Cambria" w:cs="Arial"/>
                <w:color w:val="000000"/>
                <w:lang w:eastAsia="en-GB"/>
              </w:rPr>
              <w:t>PC Turnham confirmed the existing status quo for offenders identified via speed watch: for the first offence they get a letter; for the second offence they get another letter. He however offered to attend the speed watch site, if repeat offenders were being identified at a specific time of day. Speed Watch is an excellent deterrent to speeding, but HC pointed out to PC Turnham that it needs to be backed up by TVP action. </w:t>
            </w:r>
            <w:r w:rsidRPr="00F24425">
              <w:rPr>
                <w:rFonts w:ascii="Cambria" w:eastAsia="Times New Roman" w:hAnsi="Cambria" w:cs="Arial"/>
                <w:strike/>
                <w:color w:val="000000"/>
                <w:lang w:eastAsia="en-GB"/>
              </w:rPr>
              <w:t> </w:t>
            </w:r>
          </w:p>
          <w:p w14:paraId="25EC9932" w14:textId="77777777" w:rsidR="00930184" w:rsidRPr="00F24425" w:rsidRDefault="00930184" w:rsidP="00A54EF9">
            <w:pPr>
              <w:spacing w:line="240" w:lineRule="auto"/>
              <w:rPr>
                <w:rFonts w:ascii="Cambria" w:eastAsia="Times New Roman" w:hAnsi="Cambria" w:cs="Arial"/>
                <w:i/>
                <w:iCs/>
              </w:rPr>
            </w:pPr>
            <w:r w:rsidRPr="00F24425">
              <w:rPr>
                <w:rFonts w:ascii="Cambria" w:eastAsia="Times New Roman" w:hAnsi="Cambria" w:cs="Arial"/>
                <w:i/>
                <w:iCs/>
              </w:rPr>
              <w:t>Action: HC will write a traffic control report and submit to CR before 20</w:t>
            </w:r>
            <w:r w:rsidRPr="00F24425">
              <w:rPr>
                <w:rFonts w:ascii="Cambria" w:eastAsia="Times New Roman" w:hAnsi="Cambria" w:cs="Arial"/>
                <w:i/>
                <w:iCs/>
                <w:vertAlign w:val="superscript"/>
              </w:rPr>
              <w:t>th</w:t>
            </w:r>
            <w:r w:rsidRPr="00F24425">
              <w:rPr>
                <w:rFonts w:ascii="Cambria" w:eastAsia="Times New Roman" w:hAnsi="Cambria" w:cs="Arial"/>
                <w:i/>
                <w:iCs/>
              </w:rPr>
              <w:t xml:space="preserve"> May for inclusion in the June edition of the Swanbourne Newsletter</w:t>
            </w:r>
          </w:p>
          <w:p w14:paraId="00BDEC7C" w14:textId="77777777" w:rsidR="00930184" w:rsidRPr="00F24425" w:rsidRDefault="00930184" w:rsidP="00A54EF9">
            <w:pPr>
              <w:shd w:val="clear" w:color="auto" w:fill="FFFFFF"/>
              <w:spacing w:after="0" w:line="240" w:lineRule="auto"/>
              <w:rPr>
                <w:rFonts w:ascii="Cambria" w:eastAsia="Times New Roman" w:hAnsi="Cambria" w:cs="Arial"/>
                <w:color w:val="333333"/>
                <w:lang w:eastAsia="en-GB"/>
              </w:rPr>
            </w:pPr>
            <w:r w:rsidRPr="00F24425">
              <w:rPr>
                <w:rFonts w:ascii="Cambria" w:eastAsia="Times New Roman" w:hAnsi="Cambria" w:cs="Arial"/>
              </w:rPr>
              <w:t xml:space="preserve">The PC expressed gratitude to Iain McPherson who has done a great job </w:t>
            </w:r>
            <w:r w:rsidRPr="00F24425">
              <w:rPr>
                <w:rFonts w:ascii="Cambria" w:eastAsia="Times New Roman" w:hAnsi="Cambria" w:cs="Arial"/>
                <w:color w:val="333333"/>
                <w:lang w:eastAsia="en-GB"/>
              </w:rPr>
              <w:t>in taking an interest in speeding in the village </w:t>
            </w:r>
            <w:r w:rsidRPr="00F24425">
              <w:rPr>
                <w:rFonts w:ascii="Cambria" w:eastAsia="Times New Roman" w:hAnsi="Cambria" w:cs="Arial"/>
              </w:rPr>
              <w:t xml:space="preserve">and putting HC in touch with </w:t>
            </w:r>
            <w:r w:rsidRPr="00F24425">
              <w:rPr>
                <w:rFonts w:ascii="Cambria" w:eastAsia="Times New Roman" w:hAnsi="Cambria" w:cs="Arial"/>
                <w:color w:val="333333"/>
                <w:lang w:eastAsia="en-GB"/>
              </w:rPr>
              <w:t>several other </w:t>
            </w:r>
            <w:r w:rsidRPr="00F24425">
              <w:rPr>
                <w:rFonts w:ascii="Cambria" w:eastAsia="Times New Roman" w:hAnsi="Cambria" w:cs="Arial"/>
              </w:rPr>
              <w:t xml:space="preserve">speed watch coordinators. </w:t>
            </w:r>
            <w:r w:rsidRPr="00F24425">
              <w:rPr>
                <w:rFonts w:ascii="Cambria" w:eastAsia="Times New Roman" w:hAnsi="Cambria" w:cs="Arial"/>
                <w:color w:val="333333"/>
                <w:lang w:eastAsia="en-GB"/>
              </w:rPr>
              <w:t>It’s great to have such encouraging support from Iain McPherson and PC Turnham. </w:t>
            </w:r>
          </w:p>
          <w:p w14:paraId="1125F1F2" w14:textId="77777777" w:rsidR="00930184" w:rsidRPr="00F24425" w:rsidRDefault="00930184" w:rsidP="00A54EF9">
            <w:pPr>
              <w:spacing w:line="240" w:lineRule="auto"/>
              <w:rPr>
                <w:rFonts w:ascii="Cambria" w:eastAsia="Times New Roman" w:hAnsi="Cambria"/>
              </w:rPr>
            </w:pPr>
          </w:p>
        </w:tc>
        <w:tc>
          <w:tcPr>
            <w:tcW w:w="1077" w:type="dxa"/>
            <w:tcBorders>
              <w:top w:val="nil"/>
              <w:left w:val="nil"/>
              <w:bottom w:val="nil"/>
              <w:right w:val="nil"/>
            </w:tcBorders>
            <w:shd w:val="clear" w:color="auto" w:fill="auto"/>
          </w:tcPr>
          <w:p w14:paraId="77BF7A6C"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07C87EB5"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31B18C31"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035C149D"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7E8F7238"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601DCE78"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7286C2CF"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HC        </w:t>
            </w:r>
          </w:p>
          <w:p w14:paraId="36EC6AA6"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26C42811"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4E41CBC6"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4D333C3A"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419A59FB"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597AD503"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584AC455"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475ACE77"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01AF800E"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44D03DE0"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03E29B57"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276DFE5F"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41C44AF8"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w:t>
            </w:r>
          </w:p>
          <w:p w14:paraId="227CD85F"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p w14:paraId="2A858AE8"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602EAA51"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7948BC90"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7676EA07"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4AFD095A"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HC</w:t>
            </w:r>
          </w:p>
          <w:p w14:paraId="685C9071"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421E3B95"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1CE098A0"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6F4BEF44"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4F26E5EF"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224FE0C3" w14:textId="77777777" w:rsidR="00930184" w:rsidRPr="00F24425" w:rsidRDefault="00930184" w:rsidP="00A54EF9">
            <w:pPr>
              <w:spacing w:after="0" w:line="240" w:lineRule="auto"/>
              <w:textAlignment w:val="baseline"/>
              <w:rPr>
                <w:rFonts w:ascii="Cambria" w:eastAsia="Times New Roman" w:hAnsi="Cambria" w:cs="Times New Roman"/>
                <w:lang w:eastAsia="en-GB"/>
              </w:rPr>
            </w:pPr>
          </w:p>
        </w:tc>
      </w:tr>
      <w:tr w:rsidR="00930184" w:rsidRPr="00F24425" w14:paraId="343AF68E" w14:textId="77777777" w:rsidTr="00A54EF9">
        <w:tc>
          <w:tcPr>
            <w:tcW w:w="900" w:type="dxa"/>
            <w:tcBorders>
              <w:top w:val="nil"/>
              <w:left w:val="nil"/>
              <w:bottom w:val="nil"/>
              <w:right w:val="nil"/>
            </w:tcBorders>
            <w:shd w:val="clear" w:color="auto" w:fill="auto"/>
          </w:tcPr>
          <w:p w14:paraId="3C3EA7EB"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28/21</w:t>
            </w:r>
          </w:p>
        </w:tc>
        <w:tc>
          <w:tcPr>
            <w:tcW w:w="7038" w:type="dxa"/>
            <w:tcBorders>
              <w:top w:val="nil"/>
              <w:left w:val="nil"/>
              <w:bottom w:val="nil"/>
              <w:right w:val="nil"/>
            </w:tcBorders>
            <w:shd w:val="clear" w:color="auto" w:fill="auto"/>
          </w:tcPr>
          <w:p w14:paraId="4ABCA3C8" w14:textId="77777777" w:rsidR="00930184" w:rsidRPr="00F24425" w:rsidRDefault="00930184" w:rsidP="00A54EF9">
            <w:pPr>
              <w:spacing w:line="240" w:lineRule="auto"/>
              <w:rPr>
                <w:rFonts w:ascii="Cambria" w:eastAsia="Times New Roman" w:hAnsi="Cambria"/>
                <w:b/>
                <w:bCs/>
              </w:rPr>
            </w:pPr>
            <w:r w:rsidRPr="00F24425">
              <w:rPr>
                <w:rFonts w:ascii="Cambria" w:eastAsia="Times New Roman" w:hAnsi="Cambria"/>
                <w:b/>
                <w:bCs/>
              </w:rPr>
              <w:t>Elections (6</w:t>
            </w:r>
            <w:r w:rsidRPr="00F24425">
              <w:rPr>
                <w:rFonts w:ascii="Cambria" w:eastAsia="Times New Roman" w:hAnsi="Cambria"/>
                <w:b/>
                <w:bCs/>
                <w:vertAlign w:val="superscript"/>
              </w:rPr>
              <w:t>th</w:t>
            </w:r>
            <w:r w:rsidRPr="00F24425">
              <w:rPr>
                <w:rFonts w:ascii="Cambria" w:eastAsia="Times New Roman" w:hAnsi="Cambria"/>
                <w:b/>
                <w:bCs/>
              </w:rPr>
              <w:t xml:space="preserve"> May)/AGM/Parish Assembly/Future Roles</w:t>
            </w:r>
          </w:p>
        </w:tc>
        <w:tc>
          <w:tcPr>
            <w:tcW w:w="1077" w:type="dxa"/>
            <w:tcBorders>
              <w:top w:val="nil"/>
              <w:left w:val="nil"/>
              <w:bottom w:val="nil"/>
              <w:right w:val="nil"/>
            </w:tcBorders>
            <w:shd w:val="clear" w:color="auto" w:fill="auto"/>
          </w:tcPr>
          <w:p w14:paraId="41E41F73"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679758EA"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tc>
      </w:tr>
      <w:tr w:rsidR="00930184" w:rsidRPr="00F24425" w14:paraId="606F8372" w14:textId="77777777" w:rsidTr="00A54EF9">
        <w:tc>
          <w:tcPr>
            <w:tcW w:w="900" w:type="dxa"/>
            <w:tcBorders>
              <w:top w:val="nil"/>
              <w:left w:val="nil"/>
              <w:bottom w:val="nil"/>
              <w:right w:val="nil"/>
            </w:tcBorders>
            <w:shd w:val="clear" w:color="auto" w:fill="auto"/>
          </w:tcPr>
          <w:p w14:paraId="55116E7D"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p>
        </w:tc>
        <w:tc>
          <w:tcPr>
            <w:tcW w:w="7038" w:type="dxa"/>
            <w:tcBorders>
              <w:top w:val="nil"/>
              <w:left w:val="nil"/>
              <w:bottom w:val="nil"/>
              <w:right w:val="nil"/>
            </w:tcBorders>
            <w:shd w:val="clear" w:color="auto" w:fill="auto"/>
          </w:tcPr>
          <w:p w14:paraId="18C8A780" w14:textId="77777777" w:rsidR="00930184" w:rsidRPr="00F24425" w:rsidRDefault="00930184" w:rsidP="00A54EF9">
            <w:pPr>
              <w:spacing w:line="240" w:lineRule="auto"/>
              <w:rPr>
                <w:rFonts w:ascii="Cambria" w:eastAsia="Times New Roman" w:hAnsi="Cambria"/>
              </w:rPr>
            </w:pPr>
            <w:r w:rsidRPr="00F24425">
              <w:rPr>
                <w:rFonts w:ascii="Cambria" w:eastAsia="Times New Roman" w:hAnsi="Cambria"/>
                <w:b/>
                <w:bCs/>
              </w:rPr>
              <w:t>Candidates</w:t>
            </w:r>
            <w:r w:rsidRPr="00F24425">
              <w:rPr>
                <w:rFonts w:ascii="Cambria" w:eastAsia="Times New Roman" w:hAnsi="Cambria"/>
              </w:rPr>
              <w:t xml:space="preserve"> - CR and HC are not standing in the May election but two replacement candidates recently emerged, firstly Andrew Wood (Woody) who always makes very supportive comments on Facebook and secondly, we are to hear that Jo Hill is standing.</w:t>
            </w:r>
          </w:p>
          <w:p w14:paraId="64CE972A" w14:textId="77777777" w:rsidR="00930184" w:rsidRPr="00F24425" w:rsidRDefault="00930184" w:rsidP="00A54EF9">
            <w:pPr>
              <w:spacing w:line="240" w:lineRule="auto"/>
              <w:rPr>
                <w:rFonts w:ascii="Cambria" w:eastAsia="Times New Roman" w:hAnsi="Cambria"/>
              </w:rPr>
            </w:pPr>
            <w:r w:rsidRPr="00F24425">
              <w:rPr>
                <w:rFonts w:ascii="Cambria" w:eastAsia="Times New Roman" w:hAnsi="Cambria"/>
              </w:rPr>
              <w:t>This will be the last meeting for HC whereas CR has one more, the first meeting after the election.</w:t>
            </w:r>
          </w:p>
          <w:p w14:paraId="648A12E7" w14:textId="77777777" w:rsidR="00930184" w:rsidRPr="00F24425" w:rsidRDefault="00930184" w:rsidP="00A54EF9">
            <w:pPr>
              <w:spacing w:line="240" w:lineRule="auto"/>
              <w:rPr>
                <w:rFonts w:ascii="Cambria" w:eastAsia="Times New Roman" w:hAnsi="Cambria"/>
              </w:rPr>
            </w:pPr>
            <w:r w:rsidRPr="00F24425">
              <w:rPr>
                <w:rFonts w:ascii="Cambria" w:eastAsia="Times New Roman" w:hAnsi="Cambria"/>
                <w:b/>
                <w:bCs/>
              </w:rPr>
              <w:t>Next PC meeting</w:t>
            </w:r>
            <w:r w:rsidRPr="00F24425">
              <w:rPr>
                <w:rFonts w:ascii="Cambria" w:eastAsia="Times New Roman" w:hAnsi="Cambria"/>
              </w:rPr>
              <w:t xml:space="preserve"> – Due to lack of Parliamentary time, the government will not be extending PC virtual meetings when they end on 7</w:t>
            </w:r>
            <w:r w:rsidRPr="00F24425">
              <w:rPr>
                <w:rFonts w:ascii="Cambria" w:eastAsia="Times New Roman" w:hAnsi="Cambria"/>
                <w:vertAlign w:val="superscript"/>
              </w:rPr>
              <w:t>th</w:t>
            </w:r>
            <w:r w:rsidRPr="00F24425">
              <w:rPr>
                <w:rFonts w:ascii="Cambria" w:eastAsia="Times New Roman" w:hAnsi="Cambria"/>
              </w:rPr>
              <w:t xml:space="preserve"> May.  On the other hand, it will not be legal to have indoor meetings in the village hall again until 17th May.  </w:t>
            </w:r>
          </w:p>
          <w:p w14:paraId="2004104C" w14:textId="77777777" w:rsidR="00930184" w:rsidRPr="00F24425" w:rsidRDefault="00930184" w:rsidP="00A54EF9">
            <w:pPr>
              <w:spacing w:line="240" w:lineRule="auto"/>
              <w:rPr>
                <w:rFonts w:ascii="Cambria" w:eastAsia="Times New Roman" w:hAnsi="Cambria"/>
              </w:rPr>
            </w:pPr>
            <w:r w:rsidRPr="00F24425">
              <w:rPr>
                <w:rFonts w:ascii="Cambria" w:eastAsia="Times New Roman" w:hAnsi="Cambria"/>
              </w:rPr>
              <w:t>IT WAR RESOLVED to have a single village hall meeting starting at 7.30pm on Wednesday,19</w:t>
            </w:r>
            <w:r w:rsidRPr="00F24425">
              <w:rPr>
                <w:rFonts w:ascii="Cambria" w:eastAsia="Times New Roman" w:hAnsi="Cambria"/>
                <w:vertAlign w:val="superscript"/>
              </w:rPr>
              <w:t>th</w:t>
            </w:r>
            <w:r w:rsidRPr="00F24425">
              <w:rPr>
                <w:rFonts w:ascii="Cambria" w:eastAsia="Times New Roman" w:hAnsi="Cambria"/>
              </w:rPr>
              <w:t xml:space="preserve"> May, and this will be our AGM.  In view of the possible health risks in enclosed spaces, a Parish Assembly is cancelled. CR will write the Chairman’s Annual Report to be published in the Swanbourne Newsletter. </w:t>
            </w:r>
          </w:p>
          <w:p w14:paraId="56F1E80F" w14:textId="77777777" w:rsidR="00930184" w:rsidRPr="00F24425" w:rsidRDefault="00930184" w:rsidP="00A54EF9">
            <w:pPr>
              <w:spacing w:line="240" w:lineRule="auto"/>
              <w:rPr>
                <w:rFonts w:ascii="Cambria" w:eastAsia="Times New Roman" w:hAnsi="Cambria"/>
                <w:i/>
                <w:iCs/>
              </w:rPr>
            </w:pPr>
            <w:r w:rsidRPr="00F24425">
              <w:rPr>
                <w:rFonts w:ascii="Cambria" w:eastAsia="Times New Roman" w:hAnsi="Cambria"/>
                <w:i/>
                <w:iCs/>
              </w:rPr>
              <w:t>Action: CR will write the Chairman’s Annual Report for the Swanbourne Newsletter and put appropriate notices on the PC website.</w:t>
            </w:r>
          </w:p>
          <w:p w14:paraId="196066FC" w14:textId="77777777" w:rsidR="00930184" w:rsidRPr="00F24425" w:rsidRDefault="00930184" w:rsidP="00A54EF9">
            <w:pPr>
              <w:spacing w:line="240" w:lineRule="auto"/>
              <w:rPr>
                <w:rFonts w:ascii="Cambria" w:eastAsia="Times New Roman" w:hAnsi="Cambria"/>
              </w:rPr>
            </w:pPr>
            <w:r w:rsidRPr="00F24425">
              <w:rPr>
                <w:rFonts w:ascii="Cambria" w:eastAsia="Times New Roman" w:hAnsi="Cambria"/>
                <w:b/>
                <w:bCs/>
              </w:rPr>
              <w:t>Future Roles</w:t>
            </w:r>
            <w:r w:rsidRPr="00F24425">
              <w:rPr>
                <w:rFonts w:ascii="Cambria" w:eastAsia="Times New Roman" w:hAnsi="Cambria"/>
              </w:rPr>
              <w:t xml:space="preserve"> - CR advised Councillors to start thinking about their PC roles for the coming year in preparation for the 19</w:t>
            </w:r>
            <w:r w:rsidRPr="00F24425">
              <w:rPr>
                <w:rFonts w:ascii="Cambria" w:eastAsia="Times New Roman" w:hAnsi="Cambria"/>
                <w:vertAlign w:val="superscript"/>
              </w:rPr>
              <w:t>th</w:t>
            </w:r>
            <w:r w:rsidRPr="00F24425">
              <w:rPr>
                <w:rFonts w:ascii="Cambria" w:eastAsia="Times New Roman" w:hAnsi="Cambria"/>
              </w:rPr>
              <w:t xml:space="preserve"> May meeting.  Many of the existing Councillors might prefer to continue with existing responsibilities, but there may be scope for adjustments. Will need to find out if Woody might be interested in taking over traffic issues from HC and whether Jo might be interested in attending future Community Board issues (which should continue as virtual meetings).</w:t>
            </w:r>
          </w:p>
          <w:p w14:paraId="225B9BBA" w14:textId="77777777" w:rsidR="00930184" w:rsidRPr="00F24425" w:rsidRDefault="00930184" w:rsidP="00A54EF9">
            <w:pPr>
              <w:spacing w:line="240" w:lineRule="auto"/>
              <w:rPr>
                <w:rFonts w:ascii="Cambria" w:eastAsia="Times New Roman" w:hAnsi="Cambria"/>
              </w:rPr>
            </w:pPr>
            <w:r w:rsidRPr="00F24425">
              <w:rPr>
                <w:rFonts w:ascii="Cambria" w:eastAsia="Times New Roman" w:hAnsi="Cambria"/>
              </w:rPr>
              <w:t>CR will start the 19</w:t>
            </w:r>
            <w:r w:rsidRPr="00F24425">
              <w:rPr>
                <w:rFonts w:ascii="Cambria" w:eastAsia="Times New Roman" w:hAnsi="Cambria"/>
                <w:vertAlign w:val="superscript"/>
              </w:rPr>
              <w:t>th</w:t>
            </w:r>
            <w:r w:rsidRPr="00F24425">
              <w:rPr>
                <w:rFonts w:ascii="Cambria" w:eastAsia="Times New Roman" w:hAnsi="Cambria"/>
              </w:rPr>
              <w:t xml:space="preserve"> May meeting as Chairman but a new Chairman will need to be elected to cover the next year during the meeting. It will involve chairing four PC meetings and a Parish Assembly (if resumed).</w:t>
            </w:r>
          </w:p>
        </w:tc>
        <w:tc>
          <w:tcPr>
            <w:tcW w:w="1077" w:type="dxa"/>
            <w:tcBorders>
              <w:top w:val="nil"/>
              <w:left w:val="nil"/>
              <w:bottom w:val="nil"/>
              <w:right w:val="nil"/>
            </w:tcBorders>
            <w:shd w:val="clear" w:color="auto" w:fill="auto"/>
          </w:tcPr>
          <w:p w14:paraId="2F7201AB"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43B6C175"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55287228"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0BB03B68"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02E3B437"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748554A1"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3A0C9C9A"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10E090F2"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122554F4"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3D38E198"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4A334C99"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2D0E7541"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1EB51921"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2491CAA7"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08181CF9"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201C27B1"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732B83B8"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6769228D"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475F6D0A"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p w14:paraId="32E6EF1A"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      CR</w:t>
            </w:r>
          </w:p>
        </w:tc>
      </w:tr>
      <w:tr w:rsidR="00930184" w:rsidRPr="00F24425" w14:paraId="647F883C" w14:textId="77777777" w:rsidTr="00A54EF9">
        <w:tc>
          <w:tcPr>
            <w:tcW w:w="900" w:type="dxa"/>
            <w:tcBorders>
              <w:top w:val="nil"/>
              <w:left w:val="nil"/>
              <w:bottom w:val="nil"/>
              <w:right w:val="nil"/>
            </w:tcBorders>
            <w:shd w:val="clear" w:color="auto" w:fill="auto"/>
          </w:tcPr>
          <w:p w14:paraId="3112A5CD"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29/21</w:t>
            </w:r>
          </w:p>
        </w:tc>
        <w:tc>
          <w:tcPr>
            <w:tcW w:w="7038" w:type="dxa"/>
            <w:tcBorders>
              <w:top w:val="nil"/>
              <w:left w:val="nil"/>
              <w:bottom w:val="nil"/>
              <w:right w:val="nil"/>
            </w:tcBorders>
            <w:shd w:val="clear" w:color="auto" w:fill="auto"/>
          </w:tcPr>
          <w:p w14:paraId="336F66D7" w14:textId="77777777" w:rsidR="00930184" w:rsidRPr="00F24425" w:rsidRDefault="00930184" w:rsidP="00A54EF9">
            <w:pPr>
              <w:rPr>
                <w:rFonts w:ascii="Cambria" w:eastAsia="Times New Roman" w:hAnsi="Cambria"/>
                <w:b/>
                <w:bCs/>
              </w:rPr>
            </w:pPr>
            <w:r w:rsidRPr="00F24425">
              <w:rPr>
                <w:rFonts w:ascii="Cambria" w:eastAsia="Times New Roman" w:hAnsi="Cambria"/>
                <w:b/>
                <w:bCs/>
              </w:rPr>
              <w:t>Dogs/Animals</w:t>
            </w:r>
          </w:p>
        </w:tc>
        <w:tc>
          <w:tcPr>
            <w:tcW w:w="1077" w:type="dxa"/>
            <w:tcBorders>
              <w:top w:val="nil"/>
              <w:left w:val="nil"/>
              <w:bottom w:val="nil"/>
              <w:right w:val="nil"/>
            </w:tcBorders>
            <w:shd w:val="clear" w:color="auto" w:fill="auto"/>
          </w:tcPr>
          <w:p w14:paraId="53C916E1"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tc>
      </w:tr>
      <w:tr w:rsidR="00930184" w:rsidRPr="00F24425" w14:paraId="0856F445" w14:textId="77777777" w:rsidTr="00A54EF9">
        <w:tc>
          <w:tcPr>
            <w:tcW w:w="900" w:type="dxa"/>
            <w:tcBorders>
              <w:top w:val="nil"/>
              <w:left w:val="nil"/>
              <w:bottom w:val="nil"/>
              <w:right w:val="nil"/>
            </w:tcBorders>
            <w:shd w:val="clear" w:color="auto" w:fill="auto"/>
          </w:tcPr>
          <w:p w14:paraId="0B9A3F1D"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p>
        </w:tc>
        <w:tc>
          <w:tcPr>
            <w:tcW w:w="7038" w:type="dxa"/>
            <w:tcBorders>
              <w:top w:val="nil"/>
              <w:left w:val="nil"/>
              <w:bottom w:val="nil"/>
              <w:right w:val="nil"/>
            </w:tcBorders>
            <w:shd w:val="clear" w:color="auto" w:fill="auto"/>
          </w:tcPr>
          <w:p w14:paraId="377402CB" w14:textId="77777777" w:rsidR="00930184" w:rsidRPr="00F24425" w:rsidRDefault="00930184" w:rsidP="00A54EF9">
            <w:pPr>
              <w:spacing w:line="240" w:lineRule="auto"/>
              <w:rPr>
                <w:rFonts w:ascii="Cambria" w:eastAsia="Times New Roman" w:hAnsi="Cambria"/>
              </w:rPr>
            </w:pPr>
            <w:r w:rsidRPr="00F24425">
              <w:rPr>
                <w:rFonts w:ascii="Cambria" w:eastAsia="Times New Roman" w:hAnsi="Cambria"/>
              </w:rPr>
              <w:t>LS reported that birds are no longer restricted by bird flu regulations so they may be allowed to free roam outside again. There were no other reports on dogs or other animals.</w:t>
            </w:r>
          </w:p>
          <w:p w14:paraId="789BF59E" w14:textId="77777777" w:rsidR="00930184" w:rsidRPr="00F24425" w:rsidRDefault="00930184" w:rsidP="00A54EF9">
            <w:pPr>
              <w:spacing w:line="240" w:lineRule="auto"/>
              <w:rPr>
                <w:rFonts w:ascii="Cambria" w:eastAsia="Times New Roman" w:hAnsi="Cambria"/>
              </w:rPr>
            </w:pPr>
            <w:r w:rsidRPr="00F24425">
              <w:rPr>
                <w:rFonts w:ascii="Cambria" w:eastAsia="Times New Roman" w:hAnsi="Cambria"/>
              </w:rPr>
              <w:t>After the meeting with Adrian Meeker on Good Friday, CR, HC and RA walked around the edge of the playing field following an old path within the hedge.  This used to be a path where dogs were allowed years ago but it was stopped by the Playing Field Committee due to major problems with dog mess on the playing field. The Playing Field Committee had intended to turn this into an educational children’s adventure walk but it had not come to fruition due to resignations from the Playing Field Committee last year. RA was keen to discuss further so it was agreed to add the subject to the meeting on 19</w:t>
            </w:r>
            <w:r w:rsidRPr="00F24425">
              <w:rPr>
                <w:rFonts w:ascii="Cambria" w:eastAsia="Times New Roman" w:hAnsi="Cambria"/>
                <w:vertAlign w:val="superscript"/>
              </w:rPr>
              <w:t>th</w:t>
            </w:r>
            <w:r w:rsidRPr="00F24425">
              <w:rPr>
                <w:rFonts w:ascii="Cambria" w:eastAsia="Times New Roman" w:hAnsi="Cambria"/>
              </w:rPr>
              <w:t xml:space="preserve"> May. </w:t>
            </w:r>
          </w:p>
        </w:tc>
        <w:tc>
          <w:tcPr>
            <w:tcW w:w="1077" w:type="dxa"/>
            <w:tcBorders>
              <w:top w:val="nil"/>
              <w:left w:val="nil"/>
              <w:bottom w:val="nil"/>
              <w:right w:val="nil"/>
            </w:tcBorders>
            <w:shd w:val="clear" w:color="auto" w:fill="auto"/>
          </w:tcPr>
          <w:p w14:paraId="122AA05E"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tc>
      </w:tr>
      <w:tr w:rsidR="00930184" w:rsidRPr="00F24425" w14:paraId="187FE0B9" w14:textId="77777777" w:rsidTr="00A54EF9">
        <w:tc>
          <w:tcPr>
            <w:tcW w:w="900" w:type="dxa"/>
            <w:tcBorders>
              <w:top w:val="nil"/>
              <w:left w:val="nil"/>
              <w:bottom w:val="nil"/>
              <w:right w:val="nil"/>
            </w:tcBorders>
            <w:shd w:val="clear" w:color="auto" w:fill="auto"/>
          </w:tcPr>
          <w:p w14:paraId="0AE59E70"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r w:rsidRPr="00F24425">
              <w:rPr>
                <w:rFonts w:ascii="Cambria" w:eastAsia="Times New Roman" w:hAnsi="Cambria" w:cs="Times New Roman"/>
                <w:b/>
                <w:lang w:eastAsia="en-GB"/>
              </w:rPr>
              <w:t>30/21</w:t>
            </w:r>
          </w:p>
        </w:tc>
        <w:tc>
          <w:tcPr>
            <w:tcW w:w="7038" w:type="dxa"/>
            <w:tcBorders>
              <w:top w:val="nil"/>
              <w:left w:val="nil"/>
              <w:bottom w:val="nil"/>
              <w:right w:val="nil"/>
            </w:tcBorders>
            <w:shd w:val="clear" w:color="auto" w:fill="auto"/>
          </w:tcPr>
          <w:p w14:paraId="25FBD7FA" w14:textId="77777777" w:rsidR="00930184" w:rsidRPr="00F24425" w:rsidRDefault="00930184" w:rsidP="00A54EF9">
            <w:pPr>
              <w:spacing w:line="240" w:lineRule="auto"/>
              <w:rPr>
                <w:rFonts w:ascii="Cambria" w:eastAsia="Times New Roman" w:hAnsi="Cambria"/>
                <w:b/>
                <w:bCs/>
              </w:rPr>
            </w:pPr>
            <w:r w:rsidRPr="00F24425">
              <w:rPr>
                <w:rFonts w:ascii="Cambria" w:eastAsia="Times New Roman" w:hAnsi="Cambria"/>
                <w:b/>
                <w:bCs/>
              </w:rPr>
              <w:t>AOB</w:t>
            </w:r>
          </w:p>
        </w:tc>
        <w:tc>
          <w:tcPr>
            <w:tcW w:w="1077" w:type="dxa"/>
            <w:tcBorders>
              <w:top w:val="nil"/>
              <w:left w:val="nil"/>
              <w:bottom w:val="nil"/>
              <w:right w:val="nil"/>
            </w:tcBorders>
            <w:shd w:val="clear" w:color="auto" w:fill="auto"/>
          </w:tcPr>
          <w:p w14:paraId="49994885"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tc>
      </w:tr>
      <w:tr w:rsidR="00930184" w:rsidRPr="00F24425" w14:paraId="1DFD0937" w14:textId="77777777" w:rsidTr="00A54EF9">
        <w:tc>
          <w:tcPr>
            <w:tcW w:w="900" w:type="dxa"/>
            <w:tcBorders>
              <w:top w:val="nil"/>
              <w:left w:val="nil"/>
              <w:bottom w:val="nil"/>
              <w:right w:val="nil"/>
            </w:tcBorders>
            <w:shd w:val="clear" w:color="auto" w:fill="auto"/>
          </w:tcPr>
          <w:p w14:paraId="7CDCDAD7" w14:textId="77777777" w:rsidR="00930184" w:rsidRPr="00F24425" w:rsidRDefault="00930184" w:rsidP="00A54EF9">
            <w:pPr>
              <w:spacing w:after="0" w:line="240" w:lineRule="auto"/>
              <w:jc w:val="center"/>
              <w:textAlignment w:val="baseline"/>
              <w:rPr>
                <w:rFonts w:ascii="Cambria" w:eastAsia="Times New Roman" w:hAnsi="Cambria" w:cs="Times New Roman"/>
                <w:b/>
                <w:lang w:eastAsia="en-GB"/>
              </w:rPr>
            </w:pPr>
          </w:p>
        </w:tc>
        <w:tc>
          <w:tcPr>
            <w:tcW w:w="7038" w:type="dxa"/>
            <w:tcBorders>
              <w:top w:val="nil"/>
              <w:left w:val="nil"/>
              <w:bottom w:val="nil"/>
              <w:right w:val="nil"/>
            </w:tcBorders>
            <w:shd w:val="clear" w:color="auto" w:fill="auto"/>
          </w:tcPr>
          <w:p w14:paraId="3FC46ECE" w14:textId="77777777" w:rsidR="00930184" w:rsidRPr="00F24425" w:rsidRDefault="00930184" w:rsidP="00A54EF9">
            <w:pPr>
              <w:spacing w:line="240" w:lineRule="auto"/>
              <w:rPr>
                <w:rFonts w:ascii="Cambria" w:eastAsia="Times New Roman" w:hAnsi="Cambria"/>
              </w:rPr>
            </w:pPr>
            <w:r w:rsidRPr="00F24425">
              <w:rPr>
                <w:rFonts w:ascii="Cambria" w:eastAsia="Times New Roman" w:hAnsi="Cambria"/>
              </w:rPr>
              <w:t>None.</w:t>
            </w:r>
          </w:p>
        </w:tc>
        <w:tc>
          <w:tcPr>
            <w:tcW w:w="1077" w:type="dxa"/>
            <w:tcBorders>
              <w:top w:val="nil"/>
              <w:left w:val="nil"/>
              <w:bottom w:val="nil"/>
              <w:right w:val="nil"/>
            </w:tcBorders>
            <w:shd w:val="clear" w:color="auto" w:fill="auto"/>
          </w:tcPr>
          <w:p w14:paraId="6DDBA2AF" w14:textId="77777777" w:rsidR="00930184" w:rsidRPr="00F24425" w:rsidRDefault="00930184" w:rsidP="00A54EF9">
            <w:pPr>
              <w:spacing w:after="0" w:line="240" w:lineRule="auto"/>
              <w:jc w:val="center"/>
              <w:textAlignment w:val="baseline"/>
              <w:rPr>
                <w:rFonts w:ascii="Cambria" w:eastAsia="Times New Roman" w:hAnsi="Cambria" w:cs="Times New Roman"/>
                <w:lang w:eastAsia="en-GB"/>
              </w:rPr>
            </w:pPr>
          </w:p>
        </w:tc>
      </w:tr>
    </w:tbl>
    <w:p w14:paraId="0F573D5A" w14:textId="77777777" w:rsidR="00930184" w:rsidRPr="00F24425" w:rsidRDefault="00930184" w:rsidP="00930184">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 </w:t>
      </w:r>
    </w:p>
    <w:p w14:paraId="20D96C48" w14:textId="77777777" w:rsidR="00930184" w:rsidRPr="00F24425" w:rsidRDefault="00930184" w:rsidP="00930184">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DATES </w:t>
      </w:r>
    </w:p>
    <w:p w14:paraId="501BBDAD" w14:textId="77777777" w:rsidR="00930184" w:rsidRPr="00F24425" w:rsidRDefault="00930184" w:rsidP="00930184">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Next meeting –        </w:t>
      </w:r>
      <w:r w:rsidRPr="00F24425">
        <w:rPr>
          <w:rFonts w:ascii="Cambria" w:eastAsia="Times New Roman" w:hAnsi="Cambria" w:cs="Times New Roman"/>
          <w:lang w:eastAsia="en-GB"/>
        </w:rPr>
        <w:tab/>
        <w:t>19</w:t>
      </w:r>
      <w:r w:rsidRPr="00F24425">
        <w:rPr>
          <w:rFonts w:ascii="Cambria" w:eastAsia="Times New Roman" w:hAnsi="Cambria" w:cs="Times New Roman"/>
          <w:vertAlign w:val="superscript"/>
          <w:lang w:eastAsia="en-GB"/>
        </w:rPr>
        <w:t>th</w:t>
      </w:r>
      <w:r w:rsidRPr="00F24425">
        <w:rPr>
          <w:rFonts w:ascii="Cambria" w:eastAsia="Times New Roman" w:hAnsi="Cambria" w:cs="Times New Roman"/>
          <w:lang w:eastAsia="en-GB"/>
        </w:rPr>
        <w:t xml:space="preserve"> May 2021 (VB to book village hall)</w:t>
      </w:r>
    </w:p>
    <w:p w14:paraId="5348868A" w14:textId="77777777" w:rsidR="00930184" w:rsidRPr="00F24425" w:rsidRDefault="00930184" w:rsidP="00930184">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ab/>
      </w:r>
      <w:r w:rsidRPr="00F24425">
        <w:rPr>
          <w:rFonts w:ascii="Cambria" w:eastAsia="Times New Roman" w:hAnsi="Cambria" w:cs="Times New Roman"/>
          <w:lang w:eastAsia="en-GB"/>
        </w:rPr>
        <w:tab/>
      </w:r>
      <w:r w:rsidRPr="00F24425">
        <w:rPr>
          <w:rFonts w:ascii="Cambria" w:eastAsia="Times New Roman" w:hAnsi="Cambria" w:cs="Times New Roman"/>
          <w:lang w:eastAsia="en-GB"/>
        </w:rPr>
        <w:tab/>
        <w:t>29</w:t>
      </w:r>
      <w:r w:rsidRPr="00F24425">
        <w:rPr>
          <w:rFonts w:ascii="Cambria" w:eastAsia="Times New Roman" w:hAnsi="Cambria" w:cs="Times New Roman"/>
          <w:vertAlign w:val="superscript"/>
          <w:lang w:eastAsia="en-GB"/>
        </w:rPr>
        <w:t>th</w:t>
      </w:r>
      <w:r w:rsidRPr="00F24425">
        <w:rPr>
          <w:rFonts w:ascii="Cambria" w:eastAsia="Times New Roman" w:hAnsi="Cambria" w:cs="Times New Roman"/>
          <w:lang w:eastAsia="en-GB"/>
        </w:rPr>
        <w:t xml:space="preserve"> September 2021 (VB to contact Simone to book village hall)</w:t>
      </w:r>
    </w:p>
    <w:p w14:paraId="205E3D2B" w14:textId="77777777" w:rsidR="00930184" w:rsidRPr="00F24425" w:rsidRDefault="00930184" w:rsidP="00930184">
      <w:pPr>
        <w:spacing w:after="0" w:line="240" w:lineRule="auto"/>
        <w:textAlignment w:val="baseline"/>
        <w:rPr>
          <w:rFonts w:ascii="Cambria" w:eastAsia="Times New Roman" w:hAnsi="Cambria" w:cs="Times New Roman"/>
          <w:lang w:eastAsia="en-GB"/>
        </w:rPr>
      </w:pPr>
    </w:p>
    <w:p w14:paraId="5A5D56B6" w14:textId="77777777" w:rsidR="00930184" w:rsidRPr="00F24425" w:rsidRDefault="00930184" w:rsidP="00930184">
      <w:pPr>
        <w:spacing w:after="0" w:line="240" w:lineRule="auto"/>
        <w:textAlignment w:val="baseline"/>
        <w:rPr>
          <w:rFonts w:ascii="Cambria" w:eastAsia="Times New Roman" w:hAnsi="Cambria" w:cs="Times New Roman"/>
          <w:lang w:eastAsia="en-GB"/>
        </w:rPr>
      </w:pPr>
      <w:r w:rsidRPr="00F24425">
        <w:rPr>
          <w:rFonts w:ascii="Cambria" w:eastAsia="Times New Roman" w:hAnsi="Cambria" w:cs="Times New Roman"/>
          <w:lang w:eastAsia="en-GB"/>
        </w:rPr>
        <w:t xml:space="preserve">Meeting ended – </w:t>
      </w:r>
      <w:r w:rsidRPr="00F24425">
        <w:rPr>
          <w:rFonts w:ascii="Cambria" w:eastAsia="Times New Roman" w:hAnsi="Cambria" w:cs="Times New Roman"/>
          <w:lang w:eastAsia="en-GB"/>
        </w:rPr>
        <w:tab/>
        <w:t>9.25pm</w:t>
      </w:r>
    </w:p>
    <w:p w14:paraId="7AE73B56" w14:textId="77777777" w:rsidR="008F6AC4" w:rsidRDefault="008F6AC4"/>
    <w:sectPr w:rsidR="008F6AC4" w:rsidSect="00264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351"/>
    <w:multiLevelType w:val="hybridMultilevel"/>
    <w:tmpl w:val="971A6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035E9A"/>
    <w:multiLevelType w:val="hybridMultilevel"/>
    <w:tmpl w:val="6D30633E"/>
    <w:lvl w:ilvl="0" w:tplc="A0A45080">
      <w:start w:val="1"/>
      <w:numFmt w:val="lowerRoman"/>
      <w:lvlText w:val="(%1)"/>
      <w:lvlJc w:val="left"/>
      <w:pPr>
        <w:ind w:left="1080" w:hanging="720"/>
      </w:pPr>
      <w:rPr>
        <w:rFonts w:asciiTheme="majorHAnsi" w:eastAsia="Times New Roman" w:hAnsiTheme="maj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0184"/>
    <w:rsid w:val="002049C4"/>
    <w:rsid w:val="008F6AC4"/>
    <w:rsid w:val="00930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51E3"/>
  <w15:chartTrackingRefBased/>
  <w15:docId w15:val="{E1C318C0-B7B9-4DAA-9383-0284BB64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1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18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2267</Words>
  <Characters>12925</Characters>
  <Application>Microsoft Office Word</Application>
  <DocSecurity>0</DocSecurity>
  <Lines>107</Lines>
  <Paragraphs>30</Paragraphs>
  <ScaleCrop>false</ScaleCrop>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and L Rodgers</dc:creator>
  <cp:keywords/>
  <dc:description/>
  <cp:lastModifiedBy>C and L Rodgers</cp:lastModifiedBy>
  <cp:revision>2</cp:revision>
  <dcterms:created xsi:type="dcterms:W3CDTF">2021-04-24T11:26:00Z</dcterms:created>
  <dcterms:modified xsi:type="dcterms:W3CDTF">2021-04-24T11:28:00Z</dcterms:modified>
</cp:coreProperties>
</file>